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90B" w:rsidRPr="005E090B" w:rsidRDefault="005E090B" w:rsidP="00595DE0">
      <w:pPr>
        <w:shd w:val="clear" w:color="auto" w:fill="FFFFFF"/>
        <w:tabs>
          <w:tab w:val="left" w:pos="426"/>
        </w:tabs>
        <w:adjustRightInd/>
        <w:snapToGrid/>
        <w:spacing w:before="100" w:beforeAutospacing="1" w:after="100" w:afterAutospacing="1" w:line="480" w:lineRule="atLeast"/>
        <w:jc w:val="center"/>
        <w:outlineLvl w:val="3"/>
        <w:rPr>
          <w:rFonts w:ascii="黑体" w:eastAsia="黑体" w:hAnsi="黑体" w:cs="宋体"/>
          <w:color w:val="333333"/>
          <w:sz w:val="24"/>
          <w:szCs w:val="24"/>
        </w:rPr>
      </w:pPr>
      <w:r w:rsidRPr="005E090B">
        <w:rPr>
          <w:rFonts w:ascii="黑体" w:eastAsia="黑体" w:hAnsi="黑体" w:cs="宋体" w:hint="eastAsia"/>
          <w:color w:val="333333"/>
          <w:sz w:val="24"/>
          <w:szCs w:val="24"/>
        </w:rPr>
        <w:t>中国农科院蜜蜂研究所201</w:t>
      </w:r>
      <w:r w:rsidR="00726AFB">
        <w:rPr>
          <w:rFonts w:ascii="黑体" w:eastAsia="黑体" w:hAnsi="黑体" w:cs="宋体" w:hint="eastAsia"/>
          <w:color w:val="333333"/>
          <w:sz w:val="24"/>
          <w:szCs w:val="24"/>
        </w:rPr>
        <w:t>5</w:t>
      </w:r>
      <w:r w:rsidRPr="005E090B">
        <w:rPr>
          <w:rFonts w:ascii="黑体" w:eastAsia="黑体" w:hAnsi="黑体" w:cs="宋体" w:hint="eastAsia"/>
          <w:color w:val="333333"/>
          <w:sz w:val="24"/>
          <w:szCs w:val="24"/>
        </w:rPr>
        <w:t>年“青年英才计划”人才招聘公告</w:t>
      </w:r>
    </w:p>
    <w:p w:rsidR="005E090B" w:rsidRPr="00726AFB" w:rsidRDefault="005E090B" w:rsidP="00726AFB">
      <w:pPr>
        <w:shd w:val="clear" w:color="auto" w:fill="FFFFFF"/>
        <w:adjustRightInd/>
        <w:snapToGrid/>
        <w:spacing w:line="276" w:lineRule="auto"/>
        <w:ind w:firstLine="324"/>
        <w:rPr>
          <w:rFonts w:asciiTheme="minorEastAsia" w:eastAsiaTheme="minorEastAsia" w:hAnsiTheme="minorEastAsia" w:cs="宋体"/>
          <w:color w:val="1D1D1D"/>
          <w:sz w:val="18"/>
          <w:szCs w:val="18"/>
        </w:rPr>
      </w:pPr>
      <w:r w:rsidRPr="00726AFB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t>中国农业科学院</w:t>
      </w:r>
      <w:hyperlink r:id="rId7" w:tgtFrame="_blank" w:history="1">
        <w:r w:rsidRPr="00726AFB">
          <w:rPr>
            <w:rFonts w:asciiTheme="minorEastAsia" w:eastAsiaTheme="minorEastAsia" w:hAnsiTheme="minorEastAsia" w:cs="宋体" w:hint="eastAsia"/>
            <w:color w:val="0000FF"/>
            <w:sz w:val="18"/>
            <w:szCs w:val="18"/>
          </w:rPr>
          <w:t>蜜蜂研究所</w:t>
        </w:r>
      </w:hyperlink>
      <w:r w:rsidR="006F40AD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t>创</w:t>
      </w:r>
      <w:r w:rsidRPr="00726AFB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t>建于1958年，是我国唯一的国家级蜂业科研机构，承担着引领我国蜂业科技发展、组织全国蜂业科研协作、培养高层次蜂业科研人才的任务，在蜂业科学研究和高新技术成果转化</w:t>
      </w:r>
      <w:r w:rsidR="009614A8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t>等</w:t>
      </w:r>
      <w:r w:rsidRPr="00726AFB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t>方面发挥着重大作用。为进一步加强我所科技创新团队建设，吸引具有国际视野和高水平的青年学科带头人和创新人才，提高我所科技创新能力、国际竞争能力和学术引领能力，决定面向国内</w:t>
      </w:r>
      <w:r w:rsidR="006F40AD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t>外</w:t>
      </w:r>
      <w:r w:rsidRPr="00726AFB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t>招聘青年领军人才。现将有关事项公告如下</w:t>
      </w:r>
      <w:r w:rsidRPr="00726AFB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br/>
        <w:t xml:space="preserve">　　一、招聘岗位和应聘条件：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239"/>
        <w:gridCol w:w="2354"/>
        <w:gridCol w:w="719"/>
        <w:gridCol w:w="4244"/>
      </w:tblGrid>
      <w:tr w:rsidR="00671E82" w:rsidRPr="00726AFB" w:rsidTr="00D947E4">
        <w:trPr>
          <w:trHeight w:val="780"/>
        </w:trPr>
        <w:tc>
          <w:tcPr>
            <w:tcW w:w="1238" w:type="dxa"/>
            <w:shd w:val="clear" w:color="auto" w:fill="auto"/>
            <w:vAlign w:val="center"/>
            <w:hideMark/>
          </w:tcPr>
          <w:p w:rsidR="00671E82" w:rsidRPr="00726AFB" w:rsidRDefault="00671E82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Tahoma" w:hint="eastAsia"/>
                <w:color w:val="000000"/>
                <w:sz w:val="18"/>
                <w:szCs w:val="18"/>
              </w:rPr>
              <w:t>岗位名称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Tahoma" w:hint="eastAsia"/>
                <w:color w:val="000000"/>
                <w:sz w:val="18"/>
                <w:szCs w:val="18"/>
              </w:rPr>
              <w:t>研究方向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Tahoma" w:hint="eastAsia"/>
                <w:color w:val="000000"/>
                <w:sz w:val="18"/>
                <w:szCs w:val="18"/>
              </w:rPr>
              <w:t>人才类别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Tahoma" w:hint="eastAsia"/>
                <w:color w:val="000000"/>
                <w:sz w:val="18"/>
                <w:szCs w:val="18"/>
              </w:rPr>
              <w:t>任职条件</w:t>
            </w:r>
          </w:p>
        </w:tc>
      </w:tr>
      <w:tr w:rsidR="00671E82" w:rsidRPr="00726AFB" w:rsidTr="00D947E4">
        <w:trPr>
          <w:trHeight w:val="780"/>
        </w:trPr>
        <w:tc>
          <w:tcPr>
            <w:tcW w:w="1238" w:type="dxa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蜜蜂蛋白质组学团队科研骨干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蛋白质组学、生物信息学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符合《中国农业科学院“青年英才计划”管理办法》入选基本条件</w:t>
            </w:r>
          </w:p>
        </w:tc>
      </w:tr>
      <w:tr w:rsidR="00671E82" w:rsidRPr="00726AFB" w:rsidTr="00D947E4">
        <w:trPr>
          <w:trHeight w:val="885"/>
        </w:trPr>
        <w:tc>
          <w:tcPr>
            <w:tcW w:w="1238" w:type="dxa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蜜蜂蛋白质组学团队科研骨干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细胞生物学、分子生物学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D类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符合《中国农业科学院“青年英才计划”管理办法》入选基本条件</w:t>
            </w:r>
          </w:p>
        </w:tc>
      </w:tr>
      <w:tr w:rsidR="00671E82" w:rsidRPr="00726AFB" w:rsidTr="00D947E4">
        <w:trPr>
          <w:trHeight w:val="1277"/>
        </w:trPr>
        <w:tc>
          <w:tcPr>
            <w:tcW w:w="1238" w:type="dxa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蜂病虫害生物学创新团队科研骨干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蜜蜂病虫害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A、B、C或D类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6127" w:rsidRPr="00726AFB" w:rsidRDefault="00EE6127" w:rsidP="00671E82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1.</w:t>
            </w:r>
            <w:r w:rsidR="00671E82"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符合《中国农业科学院“青年英才计划”管理办法》入选基本条件；</w:t>
            </w:r>
          </w:p>
          <w:p w:rsidR="00671E82" w:rsidRPr="00726AFB" w:rsidRDefault="00EE6127" w:rsidP="00671E82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 xml:space="preserve">2. </w:t>
            </w:r>
            <w:r w:rsidR="00671E82"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全职在岗工作，具有博士学位，获得博士学位后有海外科研工作经历，在本学科领域开展了较为系统的研究工作，并以第一作者或通讯作者在本领域重要核心期刊发表过有影响的SCI论文。</w:t>
            </w:r>
          </w:p>
        </w:tc>
      </w:tr>
      <w:tr w:rsidR="00671E82" w:rsidRPr="00726AFB" w:rsidTr="00D947E4">
        <w:trPr>
          <w:trHeight w:val="1125"/>
        </w:trPr>
        <w:tc>
          <w:tcPr>
            <w:tcW w:w="1238" w:type="dxa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蜂种质资源与育种团队科研骨干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种质资源与评价；重要性状基因挖掘与利用；优良蜂种选育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A、B、C或D类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6127" w:rsidRPr="00726AFB" w:rsidRDefault="00EE6127" w:rsidP="00671E82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 xml:space="preserve">1. </w:t>
            </w:r>
            <w:r w:rsidR="00671E82"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符合《中国农业科学院“青年英才计划”管理办法》入选基本条件；</w:t>
            </w:r>
          </w:p>
          <w:p w:rsidR="00671E82" w:rsidRPr="00726AFB" w:rsidRDefault="00EE6127" w:rsidP="00671E82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 xml:space="preserve">2. </w:t>
            </w:r>
            <w:r w:rsidR="00671E82"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具有博士学位，原则上不超过40岁，开展过较为系统的研究工作，发表过有影响的SCI论文，或拥有重大发明专利、掌握关键技术等。</w:t>
            </w:r>
          </w:p>
        </w:tc>
      </w:tr>
      <w:tr w:rsidR="00671E82" w:rsidRPr="00726AFB" w:rsidTr="00D947E4">
        <w:trPr>
          <w:trHeight w:val="1488"/>
        </w:trPr>
        <w:tc>
          <w:tcPr>
            <w:tcW w:w="1238" w:type="dxa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蜂产品加工与功能评价团队科研骨干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蜂产品营养与功能评价；蜂产品活性成分提取与鉴定；蜂产品贮藏加工过程品质变化机制与控制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A、B、C或D类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6127" w:rsidRPr="00726AFB" w:rsidRDefault="00EE6127" w:rsidP="00671E82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 xml:space="preserve">1. </w:t>
            </w:r>
            <w:r w:rsidR="00671E82"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符合《中国农业科学院“青年英才计划”管理办法》入选基本条件；</w:t>
            </w:r>
          </w:p>
          <w:p w:rsidR="00671E82" w:rsidRPr="00726AFB" w:rsidRDefault="00EE6127" w:rsidP="00671E82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 xml:space="preserve">2. </w:t>
            </w:r>
            <w:r w:rsidR="00671E82"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具有博士学位，原则上不超过40岁，开展过较为系统的研究工作，发表过有影响的SCI论文，或拥有重大发明专利、掌握关键技术等。</w:t>
            </w:r>
          </w:p>
        </w:tc>
      </w:tr>
      <w:tr w:rsidR="00671E82" w:rsidRPr="00726AFB" w:rsidTr="00D947E4">
        <w:trPr>
          <w:trHeight w:val="1269"/>
        </w:trPr>
        <w:tc>
          <w:tcPr>
            <w:tcW w:w="1238" w:type="dxa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传粉蜂生物学与授粉应用团队科研骨干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传粉蜂生物学及人工繁育技术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A、B或C类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6127" w:rsidRPr="00726AFB" w:rsidRDefault="00EE6127" w:rsidP="00EE6127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 xml:space="preserve">1. </w:t>
            </w:r>
            <w:r w:rsidR="00671E82"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符合《中国农业科学院“青年英才计划”管理办法》入选基本条件；</w:t>
            </w:r>
          </w:p>
          <w:p w:rsidR="00EE6127" w:rsidRPr="00726AFB" w:rsidRDefault="00EE6127" w:rsidP="00EE6127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 xml:space="preserve">2. </w:t>
            </w:r>
            <w:r w:rsidR="00671E82"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发表SCI论文影响因子5.0以上至少1</w:t>
            </w: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篇；</w:t>
            </w:r>
          </w:p>
          <w:p w:rsidR="00671E82" w:rsidRPr="00726AFB" w:rsidRDefault="00EE6127" w:rsidP="00EE6127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 xml:space="preserve">3. </w:t>
            </w:r>
            <w:r w:rsidR="00671E82"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发表SCI论文5篇以上</w:t>
            </w:r>
          </w:p>
        </w:tc>
      </w:tr>
      <w:tr w:rsidR="00671E82" w:rsidRPr="00726AFB" w:rsidTr="00D947E4">
        <w:trPr>
          <w:trHeight w:val="2250"/>
        </w:trPr>
        <w:tc>
          <w:tcPr>
            <w:tcW w:w="1238" w:type="dxa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蜜蜂资源与遗传育种研究室科研骨干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蜜蜂资源与遗传育种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1</w:t>
            </w:r>
            <w:r w:rsidR="009661DC"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 xml:space="preserve">. </w:t>
            </w:r>
            <w:r w:rsidR="00EE6127"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符合《中国农业科学院“青年英才计划”管理办法》入选基本条件</w:t>
            </w:r>
            <w:r w:rsidR="009661DC"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；</w:t>
            </w: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br/>
              <w:t>2</w:t>
            </w:r>
            <w:r w:rsidR="009661DC"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 xml:space="preserve">. </w:t>
            </w: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获得博士学位后有连续3年及以上的海外科研工作的经历，在本学科领域开展了较为系统的研究工作；</w:t>
            </w: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br/>
              <w:t>3</w:t>
            </w:r>
            <w:r w:rsidR="009661DC"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 xml:space="preserve">. </w:t>
            </w: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以第一作者或通讯作者在本领域SCI刊物发表过影响因子5以上的论文，或拥有重大发明专利、掌握关键技术等。至少两封国内外专家的推荐信。</w:t>
            </w:r>
          </w:p>
        </w:tc>
      </w:tr>
      <w:tr w:rsidR="00671E82" w:rsidRPr="00726AFB" w:rsidTr="00D947E4">
        <w:trPr>
          <w:trHeight w:val="1800"/>
        </w:trPr>
        <w:tc>
          <w:tcPr>
            <w:tcW w:w="1238" w:type="dxa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lastRenderedPageBreak/>
              <w:t>蜜蜂资源与遗传育种研究室科研骨干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745E1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蜜蜂资源与遗传育种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D类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1</w:t>
            </w:r>
            <w:r w:rsidR="009661DC"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 xml:space="preserve">. </w:t>
            </w:r>
            <w:r w:rsidR="00EE6127"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符合《中国农业科学院“青年英才计划”管理办法》入选基本条件</w:t>
            </w: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；</w:t>
            </w: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br/>
              <w:t>2</w:t>
            </w:r>
            <w:r w:rsidR="009661DC"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 xml:space="preserve">. </w:t>
            </w: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以第一作者或通讯作者在本领域SCI刊物发表过影响因子5以上的论文，或拥有重大发明专利、掌握关键技术等。至少两封国内外专家的推荐信；</w:t>
            </w: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br/>
              <w:t>3</w:t>
            </w:r>
            <w:r w:rsidR="009661DC"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 xml:space="preserve">. </w:t>
            </w: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有海外科研工作经历者优先</w:t>
            </w:r>
          </w:p>
        </w:tc>
      </w:tr>
      <w:tr w:rsidR="00671E82" w:rsidRPr="00726AFB" w:rsidTr="00D947E4">
        <w:trPr>
          <w:trHeight w:val="1170"/>
        </w:trPr>
        <w:tc>
          <w:tcPr>
            <w:tcW w:w="1238" w:type="dxa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蜜蜂分子生态学团队科研骨干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蜜蜂分子生物学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A、B、C或D类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符合《中国农业科学院“青年英才计划”管理办法》入选基本条件</w:t>
            </w:r>
          </w:p>
        </w:tc>
      </w:tr>
      <w:tr w:rsidR="00671E82" w:rsidRPr="00726AFB" w:rsidTr="00D947E4">
        <w:trPr>
          <w:trHeight w:val="1140"/>
        </w:trPr>
        <w:tc>
          <w:tcPr>
            <w:tcW w:w="1238" w:type="dxa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蜂产品质量与风险评估团队科研骨干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745E1F">
            <w:pPr>
              <w:adjustRightInd/>
              <w:snapToGrid/>
              <w:spacing w:after="0"/>
              <w:ind w:firstLineChars="50" w:firstLine="9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蜂产品质量安全风险评估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B类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D3763" w:rsidRPr="00726AFB" w:rsidRDefault="00671E82" w:rsidP="00DD376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1</w:t>
            </w:r>
            <w:r w:rsidR="00DD3763"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 xml:space="preserve">. </w:t>
            </w: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符合《中国农业科学院“青年英才计划”管理办法》入选基本条件；</w:t>
            </w:r>
          </w:p>
          <w:p w:rsidR="00DD3763" w:rsidRPr="00726AFB" w:rsidRDefault="00DD3763" w:rsidP="00DD376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 xml:space="preserve">2. </w:t>
            </w:r>
            <w:r w:rsidR="00671E82"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生物学、毒理学、分子生物学或质量安全领域博士；</w:t>
            </w:r>
          </w:p>
          <w:p w:rsidR="00671E82" w:rsidRPr="00726AFB" w:rsidRDefault="00671E82" w:rsidP="00DD376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3</w:t>
            </w:r>
            <w:r w:rsidR="00DD3763"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 xml:space="preserve">. </w:t>
            </w: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本领域知名杂志SCI论文2篇以上</w:t>
            </w:r>
          </w:p>
        </w:tc>
      </w:tr>
      <w:tr w:rsidR="00671E82" w:rsidRPr="00726AFB" w:rsidTr="00D947E4">
        <w:trPr>
          <w:trHeight w:val="1170"/>
        </w:trPr>
        <w:tc>
          <w:tcPr>
            <w:tcW w:w="1238" w:type="dxa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蜂产品质量与风险评估团队科研骨干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745E1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蜂产品兽药残留代谢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1E82" w:rsidRPr="00726AFB" w:rsidRDefault="00671E82" w:rsidP="00671E82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D类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D3763" w:rsidRPr="00726AFB" w:rsidRDefault="00671E82" w:rsidP="00671E82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1</w:t>
            </w:r>
            <w:r w:rsidR="00DD3763"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.</w:t>
            </w: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符合《中国农业科学院“青年英才计划”管理办法》入选基本条件；</w:t>
            </w:r>
          </w:p>
          <w:p w:rsidR="00DD3763" w:rsidRPr="00726AFB" w:rsidRDefault="00671E82" w:rsidP="00671E82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2</w:t>
            </w:r>
            <w:r w:rsidR="00DD3763"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 xml:space="preserve">. </w:t>
            </w: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生物学、毒理学、分子生物学或质量安全领域博士；</w:t>
            </w:r>
          </w:p>
          <w:p w:rsidR="00671E82" w:rsidRPr="00726AFB" w:rsidRDefault="00671E82" w:rsidP="00671E82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3</w:t>
            </w:r>
            <w:r w:rsidR="00DD3763"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.</w:t>
            </w:r>
            <w:r w:rsidRPr="00726AF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本领域知名杂志SCI论文2篇以上</w:t>
            </w:r>
          </w:p>
        </w:tc>
      </w:tr>
    </w:tbl>
    <w:p w:rsidR="00671E82" w:rsidRPr="00726AFB" w:rsidRDefault="00671E82" w:rsidP="00671E82">
      <w:pPr>
        <w:shd w:val="clear" w:color="auto" w:fill="FFFFFF"/>
        <w:adjustRightInd/>
        <w:snapToGrid/>
        <w:spacing w:line="336" w:lineRule="atLeast"/>
        <w:rPr>
          <w:rFonts w:asciiTheme="minorEastAsia" w:eastAsiaTheme="minorEastAsia" w:hAnsiTheme="minorEastAsia" w:cs="宋体"/>
          <w:color w:val="1D1D1D"/>
          <w:sz w:val="18"/>
          <w:szCs w:val="18"/>
        </w:rPr>
      </w:pPr>
    </w:p>
    <w:p w:rsidR="00733F5A" w:rsidRDefault="005E090B" w:rsidP="00733F5A">
      <w:pPr>
        <w:shd w:val="clear" w:color="auto" w:fill="FFFFFF"/>
        <w:tabs>
          <w:tab w:val="left" w:pos="284"/>
          <w:tab w:val="left" w:pos="567"/>
        </w:tabs>
        <w:adjustRightInd/>
        <w:snapToGrid/>
        <w:spacing w:after="0" w:line="276" w:lineRule="auto"/>
        <w:ind w:firstLine="330"/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</w:pPr>
      <w:r w:rsidRPr="00726AFB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t xml:space="preserve">二、聘期待遇　</w:t>
      </w:r>
      <w:r w:rsidRPr="00726AFB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br/>
        <w:t xml:space="preserve">　　（一）聘用后享受待遇和支持经费</w:t>
      </w:r>
      <w:r w:rsidRPr="00726AFB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br/>
        <w:t xml:space="preserve">　　1、聘用期间，研究所为引进人才提供不少于100万元的科研启动经费；</w:t>
      </w:r>
      <w:r w:rsidRPr="00726AFB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br/>
        <w:t xml:space="preserve">　　2、研究所按照专业技术四级（</w:t>
      </w:r>
      <w:r w:rsidR="00733F5A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t>研究员</w:t>
      </w:r>
      <w:r w:rsidRPr="00726AFB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t>）提供相应工作条件，并在人员配置和研究生招生等方面给予倾斜支持；</w:t>
      </w:r>
      <w:r w:rsidRPr="00726AFB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br/>
        <w:t xml:space="preserve">　　3、研究所按规定办理引进人才的户口调入</w:t>
      </w:r>
      <w:r w:rsidR="00733F5A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t>等相关事宜</w:t>
      </w:r>
      <w:r w:rsidRPr="00726AFB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t>。</w:t>
      </w:r>
      <w:r w:rsidRPr="00726AFB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br/>
        <w:t xml:space="preserve">　　（二）通过农科院择优支持评审后待遇和支持经费</w:t>
      </w:r>
      <w:r w:rsidRPr="00726AFB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br/>
        <w:t xml:space="preserve">　　引进人员到岗工作满1年后参加中国农科院统一组织的择优支持评审，候选人有2次申请机会，首次申请未通过可于1年后再次申请。通过择优支持</w:t>
      </w:r>
      <w:r w:rsidR="00733F5A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t>的人才</w:t>
      </w:r>
      <w:r w:rsidRPr="00726AFB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t>公示无异议后，</w:t>
      </w:r>
      <w:r w:rsidR="00733F5A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t>报</w:t>
      </w:r>
      <w:r w:rsidRPr="00726AFB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t>院人才工作领导小组审定，由院颁发“青年英才计划”入选证书并提供相应支持：</w:t>
      </w:r>
    </w:p>
    <w:p w:rsidR="00733F5A" w:rsidRDefault="00733F5A" w:rsidP="00733F5A">
      <w:pPr>
        <w:shd w:val="clear" w:color="auto" w:fill="FFFFFF"/>
        <w:tabs>
          <w:tab w:val="left" w:pos="284"/>
          <w:tab w:val="left" w:pos="567"/>
        </w:tabs>
        <w:adjustRightInd/>
        <w:snapToGrid/>
        <w:spacing w:after="0" w:line="276" w:lineRule="auto"/>
        <w:ind w:firstLine="330"/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</w:pPr>
      <w:r w:rsidRPr="00733F5A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t>1、为A、B类入选者提供200万元科研启动费和100万元仪器设备费，为引进的“国家杰青”提供300万元科研启动费和300万元仪器设备费；对获批的“青年千人计划”人才，除了国家提供的支持条件外，再提供100万元科研启动费和200万元仪器设备费。</w:t>
      </w:r>
      <w:r w:rsidRPr="00733F5A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br/>
        <w:t xml:space="preserve">　　2、为A、B、C类入选人才，按照100平米住房标准提供安家费补助（根据北京市上一年度商品房销售均价折算，最高不超过100万元），或优先安排购买院所自建的政策保障性住房。</w:t>
      </w:r>
      <w:r w:rsidRPr="00733F5A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br/>
        <w:t xml:space="preserve">　　3、A、B、C类“青年英才计划”入选者在计划执行4年期间，除享受研究所该岗位正式职工的工资、福利和医疗等待遇外，可再享受10万元/年的岗位补助（引进的“国家杰青”20万元/年）。</w:t>
      </w:r>
      <w:r w:rsidR="005E090B" w:rsidRPr="00726AFB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t xml:space="preserve">　　</w:t>
      </w:r>
      <w:r w:rsidR="00DD31FC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t xml:space="preserve"> </w:t>
      </w:r>
    </w:p>
    <w:p w:rsidR="00DD31FC" w:rsidRDefault="005E090B" w:rsidP="00733F5A">
      <w:pPr>
        <w:shd w:val="clear" w:color="auto" w:fill="FFFFFF"/>
        <w:tabs>
          <w:tab w:val="left" w:pos="284"/>
          <w:tab w:val="left" w:pos="567"/>
        </w:tabs>
        <w:adjustRightInd/>
        <w:snapToGrid/>
        <w:spacing w:after="0" w:line="276" w:lineRule="auto"/>
        <w:ind w:firstLine="330"/>
        <w:rPr>
          <w:rFonts w:asciiTheme="minorEastAsia" w:eastAsiaTheme="minorEastAsia" w:hAnsiTheme="minorEastAsia" w:cs="宋体"/>
          <w:color w:val="1D1D1D"/>
          <w:sz w:val="18"/>
          <w:szCs w:val="18"/>
        </w:rPr>
      </w:pPr>
      <w:r w:rsidRPr="00726AFB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t>三、招聘程序</w:t>
      </w:r>
    </w:p>
    <w:p w:rsidR="00595DE0" w:rsidRDefault="00344819" w:rsidP="00595DE0">
      <w:pPr>
        <w:shd w:val="clear" w:color="auto" w:fill="FFFFFF"/>
        <w:adjustRightInd/>
        <w:snapToGrid/>
        <w:spacing w:after="0" w:line="276" w:lineRule="auto"/>
        <w:ind w:firstLine="330"/>
        <w:rPr>
          <w:rFonts w:asciiTheme="minorEastAsia" w:eastAsiaTheme="minorEastAsia" w:hAnsiTheme="minorEastAsia"/>
          <w:color w:val="1D1D1D"/>
          <w:sz w:val="18"/>
          <w:szCs w:val="18"/>
        </w:rPr>
      </w:pP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lastRenderedPageBreak/>
        <w:t>（一）报名。全年受理报名。应聘人员可于公告之日起，发送报名材料</w:t>
      </w:r>
      <w:r w:rsidR="00DB51DB"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至mfsrsc@caas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.c</w:t>
      </w:r>
      <w:r w:rsidR="00DB51DB"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n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，或邮寄报名材料至</w:t>
      </w:r>
      <w:r w:rsidR="00DB51DB"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中国农业科学院蜜蜂研究所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（邮寄地址详见</w:t>
      </w:r>
      <w:r w:rsidR="00DB51DB"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联系方式），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原件于面试时复核。</w:t>
      </w:r>
    </w:p>
    <w:p w:rsidR="00595DE0" w:rsidRDefault="00344819" w:rsidP="00595DE0">
      <w:pPr>
        <w:shd w:val="clear" w:color="auto" w:fill="FFFFFF"/>
        <w:adjustRightInd/>
        <w:snapToGrid/>
        <w:spacing w:after="0" w:line="276" w:lineRule="auto"/>
        <w:ind w:firstLine="330"/>
        <w:rPr>
          <w:rFonts w:asciiTheme="minorEastAsia" w:eastAsiaTheme="minorEastAsia" w:hAnsiTheme="minorEastAsia"/>
          <w:color w:val="1D1D1D"/>
          <w:sz w:val="18"/>
          <w:szCs w:val="18"/>
        </w:rPr>
      </w:pP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（二）资格审查。</w:t>
      </w:r>
      <w:r w:rsidR="00DB51DB"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人事处和学术委员会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对应聘人才的材料进行初步审核，并提出审核意见。</w:t>
      </w:r>
    </w:p>
    <w:p w:rsidR="00726AFB" w:rsidRPr="00595DE0" w:rsidRDefault="00344819" w:rsidP="00595DE0">
      <w:pPr>
        <w:shd w:val="clear" w:color="auto" w:fill="FFFFFF"/>
        <w:adjustRightInd/>
        <w:snapToGrid/>
        <w:spacing w:after="0" w:line="276" w:lineRule="auto"/>
        <w:ind w:firstLine="330"/>
        <w:rPr>
          <w:rFonts w:asciiTheme="minorEastAsia" w:eastAsiaTheme="minorEastAsia" w:hAnsiTheme="minorEastAsia"/>
          <w:color w:val="1D1D1D"/>
          <w:sz w:val="18"/>
          <w:szCs w:val="18"/>
        </w:rPr>
      </w:pP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（三）</w:t>
      </w:r>
      <w:r w:rsidR="00777780"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应聘答辩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。</w:t>
      </w:r>
      <w:r w:rsidR="00777780"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由相关专家组成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考核小组，</w:t>
      </w:r>
      <w:r w:rsidR="00777780"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通过面试、答辩等方式进行择优选拔。</w:t>
      </w:r>
    </w:p>
    <w:p w:rsidR="00777780" w:rsidRPr="00726AFB" w:rsidRDefault="00344819" w:rsidP="00DD31FC">
      <w:pPr>
        <w:shd w:val="clear" w:color="auto" w:fill="FFFFFF"/>
        <w:adjustRightInd/>
        <w:snapToGrid/>
        <w:spacing w:after="0" w:line="276" w:lineRule="auto"/>
        <w:ind w:firstLine="330"/>
        <w:rPr>
          <w:rFonts w:asciiTheme="minorEastAsia" w:eastAsiaTheme="minorEastAsia" w:hAnsiTheme="minorEastAsia"/>
          <w:color w:val="1D1D1D"/>
          <w:sz w:val="18"/>
          <w:szCs w:val="18"/>
          <w:shd w:val="clear" w:color="auto" w:fill="FFFFFF"/>
        </w:rPr>
      </w:pP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（四）</w:t>
      </w:r>
      <w:r w:rsidR="00777780"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 xml:space="preserve">体检、考察、确定人选。安排拟聘人员入职体检、考察后确定人选，并进行公示。 </w:t>
      </w:r>
    </w:p>
    <w:p w:rsidR="00595DE0" w:rsidRDefault="00344819" w:rsidP="00DD31FC">
      <w:pPr>
        <w:shd w:val="clear" w:color="auto" w:fill="FFFFFF"/>
        <w:adjustRightInd/>
        <w:snapToGrid/>
        <w:spacing w:after="0" w:line="276" w:lineRule="auto"/>
        <w:ind w:firstLine="330"/>
        <w:rPr>
          <w:rFonts w:asciiTheme="minorEastAsia" w:eastAsiaTheme="minorEastAsia" w:hAnsiTheme="minorEastAsia"/>
          <w:color w:val="1D1D1D"/>
          <w:sz w:val="18"/>
          <w:szCs w:val="18"/>
        </w:rPr>
      </w:pP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（五）报院备案。候选人通过招聘评审后，到位工作前将备案材料提交院进行备案。备案材料包括：《中国农业科学院“青年英才计划”候选人备案表》和专家推荐信等相关附件材料。</w:t>
      </w:r>
    </w:p>
    <w:p w:rsidR="00DD31FC" w:rsidRDefault="00344819" w:rsidP="00DD31FC">
      <w:pPr>
        <w:shd w:val="clear" w:color="auto" w:fill="FFFFFF"/>
        <w:adjustRightInd/>
        <w:snapToGrid/>
        <w:spacing w:after="0" w:line="276" w:lineRule="auto"/>
        <w:ind w:firstLine="330"/>
        <w:rPr>
          <w:rFonts w:asciiTheme="minorEastAsia" w:eastAsiaTheme="minorEastAsia" w:hAnsiTheme="minorEastAsia"/>
          <w:color w:val="1D1D1D"/>
          <w:sz w:val="18"/>
          <w:szCs w:val="18"/>
          <w:shd w:val="clear" w:color="auto" w:fill="FFFFFF"/>
        </w:rPr>
      </w:pP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（六）签订协议。通过备案审核后，候选人与所签订《中国农业科学院“青年英才计划”管理协议》。明确双方的责任和义务，包括工作目标、科研经费、研究助手、工作和生活条件等。</w:t>
      </w:r>
      <w:r w:rsidR="00DD31FC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 xml:space="preserve"> </w:t>
      </w:r>
    </w:p>
    <w:p w:rsidR="00DD31FC" w:rsidRDefault="00344819" w:rsidP="00DD31FC">
      <w:pPr>
        <w:shd w:val="clear" w:color="auto" w:fill="FFFFFF"/>
        <w:adjustRightInd/>
        <w:snapToGrid/>
        <w:spacing w:after="0" w:line="276" w:lineRule="auto"/>
        <w:ind w:firstLine="330"/>
        <w:rPr>
          <w:rFonts w:asciiTheme="minorEastAsia" w:eastAsiaTheme="minorEastAsia" w:hAnsiTheme="minorEastAsia"/>
          <w:color w:val="1D1D1D"/>
          <w:sz w:val="18"/>
          <w:szCs w:val="18"/>
        </w:rPr>
      </w:pP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（七）择优评审。已备案并签订协议的候选人应在到岗工作1年后参加农科院统一组织的择优支持评审，并填报《中国农业科学院“青年英才计划”择优支持申请表》。</w:t>
      </w:r>
    </w:p>
    <w:p w:rsidR="00DD31FC" w:rsidRDefault="00344819" w:rsidP="00DD31FC">
      <w:pPr>
        <w:shd w:val="clear" w:color="auto" w:fill="FFFFFF"/>
        <w:adjustRightInd/>
        <w:snapToGrid/>
        <w:spacing w:after="0" w:line="276" w:lineRule="auto"/>
        <w:ind w:firstLine="330"/>
        <w:rPr>
          <w:rFonts w:asciiTheme="minorEastAsia" w:eastAsiaTheme="minorEastAsia" w:hAnsiTheme="minorEastAsia" w:cs="宋体"/>
          <w:color w:val="1D1D1D"/>
          <w:sz w:val="18"/>
          <w:szCs w:val="18"/>
        </w:rPr>
      </w:pP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（八）确定入选。通过择优支持评审并公示无异议后，报院人才工作领导小组审定，院向审定通过者颁发“青年英才计划”入选证书并提供相应支持。</w:t>
      </w:r>
    </w:p>
    <w:p w:rsidR="00E20EF5" w:rsidRPr="00726AFB" w:rsidRDefault="00E20EF5" w:rsidP="00DD31FC">
      <w:pPr>
        <w:shd w:val="clear" w:color="auto" w:fill="FFFFFF"/>
        <w:adjustRightInd/>
        <w:snapToGrid/>
        <w:spacing w:after="0" w:line="276" w:lineRule="auto"/>
        <w:ind w:firstLine="426"/>
        <w:rPr>
          <w:rFonts w:asciiTheme="minorEastAsia" w:eastAsiaTheme="minorEastAsia" w:hAnsiTheme="minorEastAsia" w:cs="宋体"/>
          <w:color w:val="1D1D1D"/>
          <w:sz w:val="18"/>
          <w:szCs w:val="18"/>
        </w:rPr>
      </w:pP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四、</w:t>
      </w:r>
      <w:r w:rsidR="005E090B"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应聘材料</w:t>
      </w:r>
    </w:p>
    <w:p w:rsidR="00E20EF5" w:rsidRPr="00726AFB" w:rsidRDefault="00E20EF5" w:rsidP="00DD31FC">
      <w:pPr>
        <w:shd w:val="clear" w:color="auto" w:fill="FFFFFF"/>
        <w:adjustRightInd/>
        <w:snapToGrid/>
        <w:spacing w:line="336" w:lineRule="atLeast"/>
        <w:ind w:firstLineChars="250" w:firstLine="450"/>
        <w:rPr>
          <w:rFonts w:asciiTheme="minorEastAsia" w:eastAsiaTheme="minorEastAsia" w:hAnsiTheme="minorEastAsia" w:cs="宋体"/>
          <w:color w:val="1D1D1D"/>
          <w:sz w:val="18"/>
          <w:szCs w:val="18"/>
        </w:rPr>
      </w:pP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1、《</w:t>
      </w:r>
      <w:r w:rsidR="00753FDF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蜜蜂研究所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“青年英才计划”申请表》</w:t>
      </w:r>
      <w:r w:rsidR="00B73DD8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（附件1）</w:t>
      </w:r>
      <w:r w:rsidR="00726AFB"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、《中国农业科学院“青年英才计划”候选人备案表》</w:t>
      </w:r>
      <w:r w:rsidR="00B73DD8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（附件2）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（需本人亲笔签名）。表中须粘贴电子版近期正面免冠照片。提交的材料务必详尽、真实。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</w:rPr>
        <w:br/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 xml:space="preserve">　　</w:t>
      </w:r>
      <w:r w:rsidR="00DD31FC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 xml:space="preserve"> 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2、身份证明(身份证、护照)、学历(学位)证书、博士后相关证明、职称、资质证明(证书)、在原单位担任重要岗位职务的证明和其他有关工作经历、资历的证明材料复印件或扫描件</w:t>
      </w:r>
      <w:r w:rsidR="005671E3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。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</w:rPr>
        <w:br/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 xml:space="preserve">　　</w:t>
      </w:r>
      <w:r w:rsidR="00DD31FC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 xml:space="preserve"> 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3、主持完成的研究项目情况；重要获奖情况证明；专利等知识产权证书及所属权证明；</w:t>
      </w:r>
      <w:r w:rsidR="000771E5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发表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论文、著作</w:t>
      </w:r>
      <w:r w:rsidR="000771E5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的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目录</w:t>
      </w:r>
      <w:r w:rsidR="000771E5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及相关证明材料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；反映应聘人员能力和业绩的其他相关证明材料的复印件或扫描件。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</w:rPr>
        <w:br/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 xml:space="preserve">　　</w:t>
      </w:r>
      <w:r w:rsidR="00DD31FC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 xml:space="preserve"> 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4、至少两封国内外相关领域专家推荐信原件或扫描件，其中A类候选人必须有一封国外相关领域专家的推荐信。</w:t>
      </w:r>
      <w:r w:rsidR="005E090B" w:rsidRPr="00726AFB">
        <w:rPr>
          <w:rFonts w:asciiTheme="minorEastAsia" w:eastAsiaTheme="minorEastAsia" w:hAnsiTheme="minorEastAsia" w:cs="宋体" w:hint="eastAsia"/>
          <w:color w:val="1D1D1D"/>
          <w:sz w:val="18"/>
          <w:szCs w:val="18"/>
        </w:rPr>
        <w:t xml:space="preserve">　　</w:t>
      </w:r>
    </w:p>
    <w:p w:rsidR="005E090B" w:rsidRPr="00726AFB" w:rsidRDefault="005E090B" w:rsidP="00E70957">
      <w:pPr>
        <w:shd w:val="clear" w:color="auto" w:fill="FFFFFF"/>
        <w:adjustRightInd/>
        <w:snapToGrid/>
        <w:spacing w:line="336" w:lineRule="atLeast"/>
        <w:ind w:firstLineChars="200" w:firstLine="360"/>
        <w:rPr>
          <w:rFonts w:asciiTheme="minorEastAsia" w:eastAsiaTheme="minorEastAsia" w:hAnsiTheme="minorEastAsia"/>
          <w:color w:val="1D1D1D"/>
          <w:sz w:val="18"/>
          <w:szCs w:val="18"/>
          <w:shd w:val="clear" w:color="auto" w:fill="FFFFFF"/>
        </w:rPr>
      </w:pP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五、联系方式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br/>
        <w:t xml:space="preserve">　　联系单位：中国农业科学院</w:t>
      </w:r>
      <w:hyperlink r:id="rId8" w:tgtFrame="_blank" w:history="1">
        <w:r w:rsidRPr="00726AFB">
          <w:rPr>
            <w:rFonts w:asciiTheme="minorEastAsia" w:eastAsiaTheme="minorEastAsia" w:hAnsiTheme="minorEastAsia" w:hint="eastAsia"/>
            <w:color w:val="1D1D1D"/>
            <w:sz w:val="18"/>
            <w:szCs w:val="18"/>
            <w:shd w:val="clear" w:color="auto" w:fill="FFFFFF"/>
          </w:rPr>
          <w:t>蜜蜂研究所</w:t>
        </w:r>
      </w:hyperlink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 xml:space="preserve">人事处 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br/>
        <w:t xml:space="preserve">　　联 系 人：张 婷 </w:t>
      </w:r>
      <w:r w:rsidR="00E20EF5"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 xml:space="preserve"> 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联系电话</w:t>
      </w:r>
      <w:r w:rsidR="00E70957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（fax）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：</w:t>
      </w:r>
      <w:r w:rsidR="00E70957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010-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 xml:space="preserve">62596709 </w:t>
      </w:r>
      <w:r w:rsidR="00E20EF5"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 xml:space="preserve"> </w:t>
      </w:r>
      <w:r w:rsidR="00E70957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 xml:space="preserve"> 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t>电子邮件：mfsrsc@caas.cn</w:t>
      </w:r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br/>
        <w:t xml:space="preserve">　　地 址：北京市海淀区香山北沟一号 中国农业科学院</w:t>
      </w:r>
      <w:hyperlink r:id="rId9" w:tgtFrame="_blank" w:history="1">
        <w:r w:rsidRPr="00726AFB">
          <w:rPr>
            <w:rFonts w:asciiTheme="minorEastAsia" w:eastAsiaTheme="minorEastAsia" w:hAnsiTheme="minorEastAsia" w:hint="eastAsia"/>
            <w:color w:val="1D1D1D"/>
            <w:sz w:val="18"/>
            <w:szCs w:val="18"/>
            <w:shd w:val="clear" w:color="auto" w:fill="FFFFFF"/>
          </w:rPr>
          <w:t>蜜蜂研究所</w:t>
        </w:r>
      </w:hyperlink>
      <w:r w:rsidRPr="00726AFB">
        <w:rPr>
          <w:rFonts w:asciiTheme="minorEastAsia" w:eastAsiaTheme="minorEastAsia" w:hAnsiTheme="minorEastAsia" w:hint="eastAsia"/>
          <w:color w:val="1D1D1D"/>
          <w:sz w:val="18"/>
          <w:szCs w:val="18"/>
          <w:shd w:val="clear" w:color="auto" w:fill="FFFFFF"/>
        </w:rPr>
        <w:br/>
        <w:t xml:space="preserve">　　邮 编：100093</w:t>
      </w:r>
    </w:p>
    <w:p w:rsidR="004358AB" w:rsidRPr="00726AFB" w:rsidRDefault="004358AB" w:rsidP="00D31D50">
      <w:pPr>
        <w:spacing w:line="220" w:lineRule="atLeast"/>
        <w:rPr>
          <w:color w:val="1D1D1D"/>
          <w:sz w:val="19"/>
          <w:szCs w:val="19"/>
          <w:shd w:val="clear" w:color="auto" w:fill="FFFFFF"/>
        </w:rPr>
      </w:pPr>
    </w:p>
    <w:sectPr w:rsidR="004358AB" w:rsidRPr="00726AF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1F0" w:rsidRDefault="007301F0" w:rsidP="005E090B">
      <w:pPr>
        <w:spacing w:after="0"/>
      </w:pPr>
      <w:r>
        <w:separator/>
      </w:r>
    </w:p>
  </w:endnote>
  <w:endnote w:type="continuationSeparator" w:id="1">
    <w:p w:rsidR="007301F0" w:rsidRDefault="007301F0" w:rsidP="005E090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1F0" w:rsidRDefault="007301F0" w:rsidP="005E090B">
      <w:pPr>
        <w:spacing w:after="0"/>
      </w:pPr>
      <w:r>
        <w:separator/>
      </w:r>
    </w:p>
  </w:footnote>
  <w:footnote w:type="continuationSeparator" w:id="1">
    <w:p w:rsidR="007301F0" w:rsidRDefault="007301F0" w:rsidP="005E090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720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771E5"/>
    <w:rsid w:val="00081A0E"/>
    <w:rsid w:val="000F1C1E"/>
    <w:rsid w:val="00323B43"/>
    <w:rsid w:val="00344819"/>
    <w:rsid w:val="003D37D8"/>
    <w:rsid w:val="00426133"/>
    <w:rsid w:val="004358AB"/>
    <w:rsid w:val="005671E3"/>
    <w:rsid w:val="00595DE0"/>
    <w:rsid w:val="005E090B"/>
    <w:rsid w:val="00671E82"/>
    <w:rsid w:val="006D00AF"/>
    <w:rsid w:val="006F40AD"/>
    <w:rsid w:val="00726AFB"/>
    <w:rsid w:val="007301F0"/>
    <w:rsid w:val="00733F5A"/>
    <w:rsid w:val="00745E1F"/>
    <w:rsid w:val="00753FDF"/>
    <w:rsid w:val="007757D0"/>
    <w:rsid w:val="00777780"/>
    <w:rsid w:val="007C17D3"/>
    <w:rsid w:val="007D1E86"/>
    <w:rsid w:val="007D43FC"/>
    <w:rsid w:val="008B7726"/>
    <w:rsid w:val="009614A8"/>
    <w:rsid w:val="009661DC"/>
    <w:rsid w:val="00A5129F"/>
    <w:rsid w:val="00AD6CF4"/>
    <w:rsid w:val="00B218EF"/>
    <w:rsid w:val="00B73DD8"/>
    <w:rsid w:val="00CD1683"/>
    <w:rsid w:val="00D31D50"/>
    <w:rsid w:val="00D4403A"/>
    <w:rsid w:val="00D947E4"/>
    <w:rsid w:val="00DB0805"/>
    <w:rsid w:val="00DB51DB"/>
    <w:rsid w:val="00DD31FC"/>
    <w:rsid w:val="00DD3763"/>
    <w:rsid w:val="00E20EF5"/>
    <w:rsid w:val="00E27F5D"/>
    <w:rsid w:val="00E70957"/>
    <w:rsid w:val="00EE6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090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090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090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090B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5E090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3448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9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2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38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43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969251">
                          <w:marLeft w:val="12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50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233941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173411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1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as.cn/jg/yzgsw/53860.s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as.cn/jg/yzgsw/53860.s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aas.cn/jg/yzgsw/53860.s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02B12-BF19-4DE2-A37A-A315606E0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503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zhangli</dc:creator>
  <cp:keywords/>
  <dc:description/>
  <cp:lastModifiedBy>微软用户</cp:lastModifiedBy>
  <cp:revision>26</cp:revision>
  <dcterms:created xsi:type="dcterms:W3CDTF">2008-09-11T17:20:00Z</dcterms:created>
  <dcterms:modified xsi:type="dcterms:W3CDTF">2015-04-17T06:09:00Z</dcterms:modified>
</cp:coreProperties>
</file>