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E18D0" w:rsidRDefault="002E18D0" w:rsidP="002E18D0">
      <w:pPr>
        <w:jc w:val="center"/>
        <w:rPr>
          <w:rFonts w:hAnsiTheme="minorEastAsia"/>
          <w:b/>
          <w:sz w:val="44"/>
          <w:szCs w:val="44"/>
        </w:rPr>
      </w:pPr>
    </w:p>
    <w:p w:rsidR="002E18D0" w:rsidRPr="00FB6F31" w:rsidRDefault="002E18D0" w:rsidP="002E18D0">
      <w:pPr>
        <w:jc w:val="center"/>
        <w:rPr>
          <w:rFonts w:hAnsiTheme="minorEastAsia"/>
          <w:b/>
          <w:sz w:val="44"/>
          <w:szCs w:val="44"/>
        </w:rPr>
      </w:pPr>
    </w:p>
    <w:p w:rsidR="002E18D0" w:rsidRPr="00FB6F31" w:rsidRDefault="002E18D0" w:rsidP="002E18D0">
      <w:pPr>
        <w:spacing w:line="720" w:lineRule="auto"/>
        <w:jc w:val="center"/>
        <w:rPr>
          <w:rFonts w:hAnsiTheme="minorEastAsia"/>
          <w:b/>
          <w:sz w:val="44"/>
          <w:szCs w:val="44"/>
        </w:rPr>
      </w:pPr>
      <w:r w:rsidRPr="00FB6F31">
        <w:rPr>
          <w:rFonts w:hAnsiTheme="minorEastAsia"/>
          <w:b/>
          <w:sz w:val="44"/>
          <w:szCs w:val="44"/>
        </w:rPr>
        <w:t>中国农业科学院</w:t>
      </w:r>
      <w:r w:rsidRPr="00FB6F31">
        <w:rPr>
          <w:rFonts w:hAnsiTheme="minorEastAsia" w:hint="eastAsia"/>
          <w:b/>
          <w:sz w:val="44"/>
          <w:szCs w:val="44"/>
        </w:rPr>
        <w:t>农业信息研究所</w:t>
      </w:r>
    </w:p>
    <w:p w:rsidR="002E18D0" w:rsidRPr="00FB6F31" w:rsidRDefault="002E18D0" w:rsidP="002E18D0">
      <w:pPr>
        <w:spacing w:line="720" w:lineRule="auto"/>
        <w:jc w:val="center"/>
        <w:rPr>
          <w:rFonts w:hAnsiTheme="minorEastAsia"/>
          <w:b/>
          <w:sz w:val="44"/>
          <w:szCs w:val="44"/>
        </w:rPr>
      </w:pPr>
      <w:r w:rsidRPr="00FB6F31">
        <w:rPr>
          <w:rFonts w:hAnsiTheme="minorEastAsia" w:hint="eastAsia"/>
          <w:b/>
          <w:sz w:val="44"/>
          <w:szCs w:val="44"/>
        </w:rPr>
        <w:t>国家农业图书馆</w:t>
      </w:r>
    </w:p>
    <w:p w:rsidR="002E18D0" w:rsidRDefault="002E18D0" w:rsidP="002E18D0">
      <w:pPr>
        <w:jc w:val="center"/>
        <w:rPr>
          <w:rFonts w:hAnsiTheme="minorEastAsia"/>
          <w:b/>
          <w:sz w:val="36"/>
          <w:szCs w:val="36"/>
        </w:rPr>
      </w:pPr>
    </w:p>
    <w:p w:rsidR="002E18D0" w:rsidRDefault="002E18D0" w:rsidP="002E18D0">
      <w:pPr>
        <w:jc w:val="center"/>
        <w:rPr>
          <w:rFonts w:hAnsiTheme="minorEastAsia"/>
          <w:b/>
          <w:sz w:val="36"/>
          <w:szCs w:val="36"/>
        </w:rPr>
      </w:pPr>
    </w:p>
    <w:p w:rsidR="002E18D0" w:rsidRDefault="002E18D0" w:rsidP="002E18D0">
      <w:pPr>
        <w:jc w:val="center"/>
        <w:rPr>
          <w:rFonts w:hAnsiTheme="minorEastAsia"/>
          <w:b/>
          <w:sz w:val="72"/>
          <w:szCs w:val="72"/>
        </w:rPr>
      </w:pPr>
    </w:p>
    <w:p w:rsidR="002E18D0" w:rsidRPr="00FB6F31" w:rsidRDefault="002E18D0" w:rsidP="002E18D0">
      <w:pPr>
        <w:jc w:val="center"/>
        <w:rPr>
          <w:rFonts w:hAnsiTheme="minorEastAsia"/>
          <w:b/>
          <w:sz w:val="72"/>
          <w:szCs w:val="72"/>
        </w:rPr>
      </w:pPr>
    </w:p>
    <w:p w:rsidR="002E18D0" w:rsidRPr="00545B56" w:rsidRDefault="002E18D0" w:rsidP="002E18D0">
      <w:pPr>
        <w:jc w:val="center"/>
        <w:rPr>
          <w:rFonts w:hAnsiTheme="minorEastAsia"/>
          <w:b/>
          <w:sz w:val="52"/>
          <w:szCs w:val="52"/>
        </w:rPr>
      </w:pPr>
      <w:r w:rsidRPr="00545B56">
        <w:rPr>
          <w:rFonts w:hAnsiTheme="minorEastAsia" w:hint="eastAsia"/>
          <w:b/>
          <w:sz w:val="52"/>
          <w:szCs w:val="52"/>
        </w:rPr>
        <w:t>电子文献资源开通测试指南</w:t>
      </w:r>
    </w:p>
    <w:p w:rsidR="002E18D0" w:rsidRPr="00407BCF" w:rsidRDefault="002E18D0" w:rsidP="002E18D0">
      <w:pPr>
        <w:jc w:val="center"/>
        <w:rPr>
          <w:rFonts w:hAnsiTheme="minorEastAsia"/>
          <w:b/>
          <w:sz w:val="36"/>
          <w:szCs w:val="36"/>
        </w:rPr>
      </w:pPr>
    </w:p>
    <w:p w:rsidR="002E18D0" w:rsidRDefault="002E18D0" w:rsidP="002E18D0">
      <w:pPr>
        <w:jc w:val="center"/>
        <w:rPr>
          <w:rFonts w:hAnsiTheme="minorEastAsia"/>
          <w:b/>
          <w:sz w:val="36"/>
          <w:szCs w:val="36"/>
        </w:rPr>
      </w:pPr>
    </w:p>
    <w:p w:rsidR="002E18D0" w:rsidRDefault="002E18D0" w:rsidP="002E18D0">
      <w:pPr>
        <w:jc w:val="center"/>
        <w:rPr>
          <w:rFonts w:hAnsiTheme="minorEastAsia"/>
          <w:b/>
          <w:sz w:val="36"/>
          <w:szCs w:val="36"/>
        </w:rPr>
      </w:pPr>
    </w:p>
    <w:p w:rsidR="002E18D0" w:rsidRDefault="002E18D0" w:rsidP="002E18D0">
      <w:pPr>
        <w:jc w:val="center"/>
        <w:rPr>
          <w:rFonts w:hAnsiTheme="minorEastAsia"/>
          <w:b/>
          <w:sz w:val="36"/>
          <w:szCs w:val="36"/>
        </w:rPr>
      </w:pPr>
    </w:p>
    <w:p w:rsidR="002E18D0" w:rsidRDefault="002E18D0" w:rsidP="002E18D0">
      <w:pPr>
        <w:jc w:val="center"/>
        <w:rPr>
          <w:rFonts w:hAnsiTheme="minorEastAsia"/>
          <w:b/>
          <w:sz w:val="36"/>
          <w:szCs w:val="36"/>
        </w:rPr>
      </w:pPr>
    </w:p>
    <w:p w:rsidR="002E18D0" w:rsidRDefault="002E18D0" w:rsidP="002E18D0">
      <w:pPr>
        <w:jc w:val="center"/>
        <w:rPr>
          <w:rFonts w:hAnsiTheme="minorEastAsia"/>
          <w:b/>
          <w:sz w:val="36"/>
          <w:szCs w:val="36"/>
        </w:rPr>
      </w:pPr>
    </w:p>
    <w:p w:rsidR="002E18D0" w:rsidRDefault="002E18D0" w:rsidP="002E18D0">
      <w:pPr>
        <w:jc w:val="center"/>
        <w:rPr>
          <w:rFonts w:hAnsiTheme="minorEastAsia"/>
          <w:b/>
          <w:sz w:val="36"/>
          <w:szCs w:val="36"/>
        </w:rPr>
      </w:pPr>
    </w:p>
    <w:p w:rsidR="002E18D0" w:rsidRDefault="002E18D0" w:rsidP="002E18D0">
      <w:pPr>
        <w:jc w:val="center"/>
        <w:rPr>
          <w:rFonts w:hAnsiTheme="minorEastAsia"/>
          <w:b/>
          <w:sz w:val="36"/>
          <w:szCs w:val="36"/>
        </w:rPr>
      </w:pPr>
      <w:r>
        <w:rPr>
          <w:rFonts w:hAnsiTheme="minorEastAsia" w:hint="eastAsia"/>
          <w:b/>
          <w:sz w:val="36"/>
          <w:szCs w:val="36"/>
        </w:rPr>
        <w:t>二</w:t>
      </w:r>
      <w:r>
        <w:rPr>
          <w:rFonts w:hAnsiTheme="minorEastAsia" w:hint="eastAsia"/>
          <w:b/>
          <w:sz w:val="36"/>
          <w:szCs w:val="36"/>
        </w:rPr>
        <w:t>O</w:t>
      </w:r>
      <w:r>
        <w:rPr>
          <w:rFonts w:hAnsiTheme="minorEastAsia" w:hint="eastAsia"/>
          <w:b/>
          <w:sz w:val="36"/>
          <w:szCs w:val="36"/>
        </w:rPr>
        <w:t>一五年一月</w:t>
      </w:r>
    </w:p>
    <w:p w:rsidR="002E18D0" w:rsidRDefault="002E18D0" w:rsidP="002E18D0">
      <w:pPr>
        <w:jc w:val="center"/>
        <w:rPr>
          <w:sz w:val="44"/>
          <w:szCs w:val="44"/>
        </w:rPr>
      </w:pPr>
    </w:p>
    <w:p w:rsidR="00D21D4E" w:rsidRPr="0083492E" w:rsidRDefault="00D21D4E">
      <w:pPr>
        <w:widowControl/>
        <w:jc w:val="left"/>
        <w:rPr>
          <w:szCs w:val="21"/>
        </w:rPr>
      </w:pPr>
      <w:r w:rsidRPr="0083492E">
        <w:rPr>
          <w:szCs w:val="21"/>
        </w:rPr>
        <w:br w:type="page"/>
      </w:r>
    </w:p>
    <w:p w:rsidR="002E18D0" w:rsidRPr="00D21D4E" w:rsidRDefault="002E18D0" w:rsidP="002E18D0">
      <w:pPr>
        <w:jc w:val="center"/>
        <w:rPr>
          <w:sz w:val="10"/>
          <w:szCs w:val="10"/>
        </w:rPr>
      </w:pPr>
    </w:p>
    <w:p w:rsidR="002E18D0" w:rsidRDefault="002E18D0" w:rsidP="002E18D0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 xml:space="preserve"> </w:t>
      </w:r>
      <w:r w:rsidRPr="0033644A">
        <w:rPr>
          <w:rFonts w:ascii="黑体" w:eastAsia="黑体" w:hAnsi="黑体" w:hint="eastAsia"/>
          <w:sz w:val="28"/>
          <w:szCs w:val="28"/>
        </w:rPr>
        <w:t xml:space="preserve">目 </w:t>
      </w:r>
      <w:r>
        <w:rPr>
          <w:rFonts w:ascii="黑体" w:eastAsia="黑体" w:hAnsi="黑体" w:hint="eastAsia"/>
          <w:sz w:val="28"/>
          <w:szCs w:val="28"/>
        </w:rPr>
        <w:t xml:space="preserve">  </w:t>
      </w:r>
      <w:r w:rsidRPr="0033644A">
        <w:rPr>
          <w:rFonts w:ascii="黑体" w:eastAsia="黑体" w:hAnsi="黑体" w:hint="eastAsia"/>
          <w:sz w:val="28"/>
          <w:szCs w:val="28"/>
        </w:rPr>
        <w:t>录</w:t>
      </w:r>
    </w:p>
    <w:p w:rsidR="0083492E" w:rsidRDefault="0014664D" w:rsidP="0083492E">
      <w:pPr>
        <w:pStyle w:val="10"/>
      </w:pPr>
      <w:r w:rsidRPr="0014664D">
        <w:rPr>
          <w:rFonts w:ascii="Arial" w:hAnsi="Arial" w:cs="Arial"/>
          <w:color w:val="000000"/>
          <w:sz w:val="28"/>
          <w:szCs w:val="28"/>
          <w:shd w:val="clear" w:color="auto" w:fill="FFFFFF"/>
        </w:rPr>
        <w:fldChar w:fldCharType="begin"/>
      </w:r>
      <w:r w:rsidR="00CB133A">
        <w:rPr>
          <w:rFonts w:ascii="Arial" w:hAnsi="Arial" w:cs="Arial"/>
          <w:color w:val="000000"/>
          <w:sz w:val="28"/>
          <w:szCs w:val="28"/>
          <w:shd w:val="clear" w:color="auto" w:fill="FFFFFF"/>
        </w:rPr>
        <w:instrText xml:space="preserve"> </w:instrText>
      </w:r>
      <w:r w:rsidR="00CB133A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instrText>TOC \o "1-3" \h \z</w:instrText>
      </w:r>
      <w:r w:rsidR="00CB133A">
        <w:rPr>
          <w:rFonts w:ascii="Arial" w:hAnsi="Arial" w:cs="Arial"/>
          <w:color w:val="000000"/>
          <w:sz w:val="28"/>
          <w:szCs w:val="28"/>
          <w:shd w:val="clear" w:color="auto" w:fill="FFFFFF"/>
        </w:rPr>
        <w:instrText xml:space="preserve"> </w:instrText>
      </w:r>
      <w:r w:rsidRPr="0014664D">
        <w:rPr>
          <w:rFonts w:ascii="Arial" w:hAnsi="Arial" w:cs="Arial"/>
          <w:color w:val="000000"/>
          <w:sz w:val="28"/>
          <w:szCs w:val="28"/>
          <w:shd w:val="clear" w:color="auto" w:fill="FFFFFF"/>
        </w:rPr>
        <w:fldChar w:fldCharType="separate"/>
      </w:r>
      <w:hyperlink w:anchor="_Toc409526020" w:history="1">
        <w:r w:rsidR="0083492E" w:rsidRPr="002B6281">
          <w:rPr>
            <w:rStyle w:val="a4"/>
            <w:rFonts w:hint="eastAsia"/>
          </w:rPr>
          <w:t>使用说明</w:t>
        </w:r>
        <w:r w:rsidR="0083492E">
          <w:rPr>
            <w:webHidden/>
          </w:rPr>
          <w:tab/>
        </w:r>
        <w:r>
          <w:rPr>
            <w:webHidden/>
          </w:rPr>
          <w:fldChar w:fldCharType="begin"/>
        </w:r>
        <w:r w:rsidR="0083492E">
          <w:rPr>
            <w:webHidden/>
          </w:rPr>
          <w:instrText xml:space="preserve"> PAGEREF _Toc409526020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F520E5">
          <w:rPr>
            <w:webHidden/>
          </w:rPr>
          <w:t>3</w:t>
        </w:r>
        <w:r>
          <w:rPr>
            <w:webHidden/>
          </w:rPr>
          <w:fldChar w:fldCharType="end"/>
        </w:r>
      </w:hyperlink>
    </w:p>
    <w:p w:rsidR="0083492E" w:rsidRPr="0083492E" w:rsidRDefault="0014664D" w:rsidP="0083492E">
      <w:pPr>
        <w:pStyle w:val="10"/>
      </w:pPr>
      <w:hyperlink w:anchor="_Toc409526021" w:history="1">
        <w:r w:rsidR="0083492E" w:rsidRPr="0083492E">
          <w:rPr>
            <w:rStyle w:val="a4"/>
            <w:rFonts w:hint="eastAsia"/>
          </w:rPr>
          <w:t>一、中文数据库</w:t>
        </w:r>
        <w:r w:rsidR="0083492E" w:rsidRPr="0083492E">
          <w:rPr>
            <w:webHidden/>
          </w:rPr>
          <w:tab/>
        </w:r>
        <w:r w:rsidRPr="0083492E">
          <w:rPr>
            <w:webHidden/>
          </w:rPr>
          <w:fldChar w:fldCharType="begin"/>
        </w:r>
        <w:r w:rsidR="0083492E" w:rsidRPr="0083492E">
          <w:rPr>
            <w:webHidden/>
          </w:rPr>
          <w:instrText xml:space="preserve"> PAGEREF _Toc409526021 \h </w:instrText>
        </w:r>
        <w:r w:rsidRPr="0083492E">
          <w:rPr>
            <w:webHidden/>
          </w:rPr>
        </w:r>
        <w:r w:rsidRPr="0083492E">
          <w:rPr>
            <w:webHidden/>
          </w:rPr>
          <w:fldChar w:fldCharType="separate"/>
        </w:r>
        <w:r w:rsidR="00F520E5">
          <w:rPr>
            <w:webHidden/>
          </w:rPr>
          <w:t>4</w:t>
        </w:r>
        <w:r w:rsidRPr="0083492E">
          <w:rPr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22" w:history="1">
        <w:r w:rsidR="0083492E" w:rsidRPr="002B6281">
          <w:rPr>
            <w:rStyle w:val="a4"/>
            <w:noProof/>
          </w:rPr>
          <w:t>1.  CNKI</w:t>
        </w:r>
        <w:r w:rsidR="0083492E" w:rsidRPr="002B6281">
          <w:rPr>
            <w:rStyle w:val="a4"/>
            <w:rFonts w:hint="eastAsia"/>
            <w:noProof/>
          </w:rPr>
          <w:t>系列数据库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23" w:history="1">
        <w:r w:rsidR="0083492E" w:rsidRPr="002B6281">
          <w:rPr>
            <w:rStyle w:val="a4"/>
            <w:noProof/>
          </w:rPr>
          <w:t xml:space="preserve">2.  </w:t>
        </w:r>
        <w:r w:rsidR="0083492E" w:rsidRPr="002B6281">
          <w:rPr>
            <w:rStyle w:val="a4"/>
            <w:rFonts w:hint="eastAsia"/>
            <w:noProof/>
          </w:rPr>
          <w:t>万方数据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24" w:history="1">
        <w:r w:rsidR="0083492E" w:rsidRPr="002B6281">
          <w:rPr>
            <w:rStyle w:val="a4"/>
            <w:noProof/>
          </w:rPr>
          <w:t xml:space="preserve">3.  </w:t>
        </w:r>
        <w:r w:rsidR="0083492E" w:rsidRPr="002B6281">
          <w:rPr>
            <w:rStyle w:val="a4"/>
            <w:rFonts w:hint="eastAsia"/>
            <w:noProof/>
          </w:rPr>
          <w:t>国研网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25" w:history="1">
        <w:r w:rsidR="0083492E" w:rsidRPr="002B6281">
          <w:rPr>
            <w:rStyle w:val="a4"/>
            <w:noProof/>
          </w:rPr>
          <w:t xml:space="preserve">4.  </w:t>
        </w:r>
        <w:r w:rsidR="0083492E" w:rsidRPr="002B6281">
          <w:rPr>
            <w:rStyle w:val="a4"/>
            <w:rFonts w:hint="eastAsia"/>
            <w:noProof/>
          </w:rPr>
          <w:t>万方标准全文数据库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26" w:history="1">
        <w:r w:rsidR="0083492E" w:rsidRPr="002B6281">
          <w:rPr>
            <w:rStyle w:val="a4"/>
            <w:noProof/>
          </w:rPr>
          <w:t xml:space="preserve">5.  </w:t>
        </w:r>
        <w:r w:rsidR="0083492E" w:rsidRPr="002B6281">
          <w:rPr>
            <w:rStyle w:val="a4"/>
            <w:rFonts w:hint="eastAsia"/>
            <w:noProof/>
          </w:rPr>
          <w:t>中国科学引文数据库</w:t>
        </w:r>
        <w:r w:rsidR="0083492E" w:rsidRPr="002B6281">
          <w:rPr>
            <w:rStyle w:val="a4"/>
            <w:noProof/>
          </w:rPr>
          <w:t>(CSCD)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:rsidR="0083492E" w:rsidRPr="0083492E" w:rsidRDefault="0014664D" w:rsidP="0083492E">
      <w:pPr>
        <w:pStyle w:val="10"/>
      </w:pPr>
      <w:hyperlink w:anchor="_Toc409526027" w:history="1">
        <w:r w:rsidR="0083492E" w:rsidRPr="0083492E">
          <w:rPr>
            <w:rStyle w:val="a4"/>
            <w:rFonts w:hint="eastAsia"/>
          </w:rPr>
          <w:t>二、外文数据库</w:t>
        </w:r>
        <w:r w:rsidR="0083492E" w:rsidRPr="0083492E">
          <w:rPr>
            <w:webHidden/>
          </w:rPr>
          <w:tab/>
        </w:r>
        <w:r w:rsidRPr="0083492E">
          <w:rPr>
            <w:webHidden/>
          </w:rPr>
          <w:fldChar w:fldCharType="begin"/>
        </w:r>
        <w:r w:rsidR="0083492E" w:rsidRPr="0083492E">
          <w:rPr>
            <w:webHidden/>
          </w:rPr>
          <w:instrText xml:space="preserve"> PAGEREF _Toc409526027 \h </w:instrText>
        </w:r>
        <w:r w:rsidRPr="0083492E">
          <w:rPr>
            <w:webHidden/>
          </w:rPr>
        </w:r>
        <w:r w:rsidRPr="0083492E">
          <w:rPr>
            <w:webHidden/>
          </w:rPr>
          <w:fldChar w:fldCharType="separate"/>
        </w:r>
        <w:r w:rsidR="00F520E5">
          <w:rPr>
            <w:webHidden/>
          </w:rPr>
          <w:t>12</w:t>
        </w:r>
        <w:r w:rsidRPr="0083492E">
          <w:rPr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28" w:history="1">
        <w:r w:rsidR="0083492E" w:rsidRPr="002B6281">
          <w:rPr>
            <w:rStyle w:val="a4"/>
            <w:noProof/>
          </w:rPr>
          <w:t>1.  ScienceDirect (Elsevier)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29" w:history="1">
        <w:r w:rsidR="0083492E" w:rsidRPr="002B6281">
          <w:rPr>
            <w:rStyle w:val="a4"/>
            <w:noProof/>
          </w:rPr>
          <w:t>2.  SpringerLink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30" w:history="1">
        <w:r w:rsidR="0083492E" w:rsidRPr="002B6281">
          <w:rPr>
            <w:rStyle w:val="a4"/>
            <w:noProof/>
            <w:shd w:val="clear" w:color="auto" w:fill="FFFFFF"/>
          </w:rPr>
          <w:t xml:space="preserve">3.  </w:t>
        </w:r>
        <w:r w:rsidR="0083492E" w:rsidRPr="002B6281">
          <w:rPr>
            <w:rStyle w:val="a4"/>
            <w:noProof/>
          </w:rPr>
          <w:t>Wiley Online Library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31" w:history="1">
        <w:r w:rsidR="0083492E" w:rsidRPr="002B6281">
          <w:rPr>
            <w:rStyle w:val="a4"/>
            <w:noProof/>
          </w:rPr>
          <w:t>4.  Taylor &amp; Francis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32" w:history="1">
        <w:r w:rsidR="0083492E" w:rsidRPr="002B6281">
          <w:rPr>
            <w:rStyle w:val="a4"/>
            <w:noProof/>
            <w:lang w:val="fr-FR"/>
          </w:rPr>
          <w:t>5.  Science Online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33" w:history="1">
        <w:r w:rsidR="0083492E" w:rsidRPr="002B6281">
          <w:rPr>
            <w:rStyle w:val="a4"/>
            <w:noProof/>
            <w:lang w:val="fr-FR"/>
          </w:rPr>
          <w:t>6.  Nature NPG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34" w:history="1">
        <w:r w:rsidR="0083492E" w:rsidRPr="002B6281">
          <w:rPr>
            <w:rStyle w:val="a4"/>
            <w:noProof/>
          </w:rPr>
          <w:t>7.  PNAS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35" w:history="1">
        <w:r w:rsidR="0083492E" w:rsidRPr="002B6281">
          <w:rPr>
            <w:rStyle w:val="a4"/>
            <w:noProof/>
          </w:rPr>
          <w:t>8.  Oxford University Press Journals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36" w:history="1">
        <w:r w:rsidR="0083492E" w:rsidRPr="002B6281">
          <w:rPr>
            <w:rStyle w:val="a4"/>
            <w:noProof/>
          </w:rPr>
          <w:t>9.  Cambridge University Press Journals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37" w:history="1">
        <w:r w:rsidR="0083492E" w:rsidRPr="002B6281">
          <w:rPr>
            <w:rStyle w:val="a4"/>
            <w:noProof/>
          </w:rPr>
          <w:t>10.  Cell Press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38" w:history="1">
        <w:r w:rsidR="0083492E" w:rsidRPr="002B6281">
          <w:rPr>
            <w:rStyle w:val="a4"/>
            <w:noProof/>
          </w:rPr>
          <w:t>11.  Annual Reviews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39" w:history="1">
        <w:r w:rsidR="0083492E" w:rsidRPr="002B6281">
          <w:rPr>
            <w:rStyle w:val="a4"/>
            <w:noProof/>
          </w:rPr>
          <w:t>12.  American Society Microbiology Journals (ASM)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40" w:history="1">
        <w:r w:rsidR="0083492E" w:rsidRPr="002B6281">
          <w:rPr>
            <w:rStyle w:val="a4"/>
            <w:noProof/>
          </w:rPr>
          <w:t>13.  American Chemical Society Journals (ACS)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41" w:history="1">
        <w:r w:rsidR="0083492E" w:rsidRPr="002B6281">
          <w:rPr>
            <w:rStyle w:val="a4"/>
            <w:noProof/>
          </w:rPr>
          <w:t>14.  APSnet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42" w:history="1">
        <w:r w:rsidR="0083492E" w:rsidRPr="002B6281">
          <w:rPr>
            <w:rStyle w:val="a4"/>
            <w:noProof/>
          </w:rPr>
          <w:t>15.  American Society for Horticultural Science (ASHS)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43" w:history="1">
        <w:r w:rsidR="0083492E" w:rsidRPr="002B6281">
          <w:rPr>
            <w:rStyle w:val="a4"/>
            <w:noProof/>
          </w:rPr>
          <w:t>16.  Springer Protocols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44" w:history="1">
        <w:r w:rsidR="0083492E" w:rsidRPr="002B6281">
          <w:rPr>
            <w:rStyle w:val="a4"/>
            <w:noProof/>
          </w:rPr>
          <w:t>17.  ProQuest</w:t>
        </w:r>
        <w:r w:rsidR="0083492E" w:rsidRPr="002B6281">
          <w:rPr>
            <w:rStyle w:val="a4"/>
            <w:rFonts w:hint="eastAsia"/>
            <w:noProof/>
          </w:rPr>
          <w:t>博硕士学位论文全文数据库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45" w:history="1">
        <w:r w:rsidR="0083492E" w:rsidRPr="002B6281">
          <w:rPr>
            <w:rStyle w:val="a4"/>
            <w:noProof/>
            <w:lang w:val="fr-FR"/>
          </w:rPr>
          <w:t xml:space="preserve">18-19. Proquest </w:t>
        </w:r>
        <w:r w:rsidR="0083492E" w:rsidRPr="002B6281">
          <w:rPr>
            <w:rStyle w:val="a4"/>
            <w:rFonts w:hint="eastAsia"/>
            <w:noProof/>
          </w:rPr>
          <w:t>生物、农业期刊全文数据库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46" w:history="1">
        <w:r w:rsidR="0083492E" w:rsidRPr="002B6281">
          <w:rPr>
            <w:rStyle w:val="a4"/>
            <w:noProof/>
          </w:rPr>
          <w:t>20.  Jstor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35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47" w:history="1">
        <w:r w:rsidR="0083492E" w:rsidRPr="002B6281">
          <w:rPr>
            <w:rStyle w:val="a4"/>
            <w:noProof/>
          </w:rPr>
          <w:t>21.  OECD iLibrary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48" w:history="1">
        <w:r w:rsidR="0083492E" w:rsidRPr="002B6281">
          <w:rPr>
            <w:rStyle w:val="a4"/>
            <w:noProof/>
          </w:rPr>
          <w:t>22.  CAB Plus (Full Text from CABI)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49" w:history="1">
        <w:r w:rsidR="0083492E" w:rsidRPr="002B6281">
          <w:rPr>
            <w:rStyle w:val="a4"/>
            <w:noProof/>
          </w:rPr>
          <w:t>23.  CAB Compendia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50" w:history="1">
        <w:r w:rsidR="0083492E" w:rsidRPr="002B6281">
          <w:rPr>
            <w:rStyle w:val="a4"/>
            <w:noProof/>
          </w:rPr>
          <w:t>24.  Web of Science</w:t>
        </w:r>
        <w:r w:rsidR="0083492E" w:rsidRPr="002B6281">
          <w:rPr>
            <w:rStyle w:val="a4"/>
            <w:rFonts w:hint="eastAsia"/>
            <w:noProof/>
          </w:rPr>
          <w:t>（</w:t>
        </w:r>
        <w:r w:rsidR="0083492E" w:rsidRPr="002B6281">
          <w:rPr>
            <w:rStyle w:val="a4"/>
            <w:noProof/>
          </w:rPr>
          <w:t>SCI/CPCI</w:t>
        </w:r>
        <w:r w:rsidR="0083492E" w:rsidRPr="002B6281">
          <w:rPr>
            <w:rStyle w:val="a4"/>
            <w:rFonts w:hint="eastAsia"/>
            <w:noProof/>
          </w:rPr>
          <w:t>）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51" w:history="1">
        <w:r w:rsidR="0083492E" w:rsidRPr="002B6281">
          <w:rPr>
            <w:rStyle w:val="a4"/>
            <w:noProof/>
            <w:lang w:val="fr-FR"/>
          </w:rPr>
          <w:t>25.  Journal Citation Reports (JCR)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52" w:history="1">
        <w:r w:rsidR="0083492E" w:rsidRPr="002B6281">
          <w:rPr>
            <w:rStyle w:val="a4"/>
            <w:noProof/>
          </w:rPr>
          <w:t>26.  Derwent Innovations Index (DII)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53" w:history="1">
        <w:r w:rsidR="0083492E" w:rsidRPr="002B6281">
          <w:rPr>
            <w:rStyle w:val="a4"/>
            <w:noProof/>
          </w:rPr>
          <w:t>27.  Essential Science Indicators</w:t>
        </w:r>
        <w:r w:rsidR="0083492E" w:rsidRPr="002B6281">
          <w:rPr>
            <w:rStyle w:val="a4"/>
            <w:rFonts w:hint="eastAsia"/>
            <w:noProof/>
          </w:rPr>
          <w:t>（</w:t>
        </w:r>
        <w:r w:rsidR="0083492E" w:rsidRPr="002B6281">
          <w:rPr>
            <w:rStyle w:val="a4"/>
            <w:noProof/>
          </w:rPr>
          <w:t>ESI</w:t>
        </w:r>
        <w:r w:rsidR="0083492E" w:rsidRPr="002B6281">
          <w:rPr>
            <w:rStyle w:val="a4"/>
            <w:rFonts w:hint="eastAsia"/>
            <w:noProof/>
          </w:rPr>
          <w:t>）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54" w:history="1">
        <w:r w:rsidR="0083492E" w:rsidRPr="002B6281">
          <w:rPr>
            <w:rStyle w:val="a4"/>
            <w:noProof/>
          </w:rPr>
          <w:t>28.  Engineering Village (EI)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55" w:history="1">
        <w:r w:rsidR="0083492E" w:rsidRPr="002B6281">
          <w:rPr>
            <w:rStyle w:val="a4"/>
            <w:noProof/>
          </w:rPr>
          <w:t>29.  Scopus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46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56" w:history="1">
        <w:r w:rsidR="0083492E" w:rsidRPr="002B6281">
          <w:rPr>
            <w:rStyle w:val="a4"/>
            <w:noProof/>
          </w:rPr>
          <w:t>30.  CAB Abstracts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57" w:history="1">
        <w:r w:rsidR="0083492E" w:rsidRPr="002B6281">
          <w:rPr>
            <w:rStyle w:val="a4"/>
            <w:noProof/>
          </w:rPr>
          <w:t>31.  Agricola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48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58" w:history="1">
        <w:r w:rsidR="0083492E" w:rsidRPr="002B6281">
          <w:rPr>
            <w:rStyle w:val="a4"/>
            <w:noProof/>
          </w:rPr>
          <w:t>32.  Agris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49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59" w:history="1">
        <w:r w:rsidR="0083492E" w:rsidRPr="002B6281">
          <w:rPr>
            <w:rStyle w:val="a4"/>
            <w:noProof/>
          </w:rPr>
          <w:t>33.  Econlit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50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60" w:history="1">
        <w:r w:rsidR="0083492E" w:rsidRPr="002B6281">
          <w:rPr>
            <w:rStyle w:val="a4"/>
            <w:noProof/>
          </w:rPr>
          <w:t>34.  Food Science and Technology Abstracts (FSTA)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:rsidR="0083492E" w:rsidRDefault="0014664D">
      <w:pPr>
        <w:pStyle w:val="20"/>
        <w:tabs>
          <w:tab w:val="right" w:leader="dot" w:pos="8296"/>
        </w:tabs>
        <w:rPr>
          <w:noProof/>
        </w:rPr>
      </w:pPr>
      <w:hyperlink w:anchor="_Toc409526061" w:history="1">
        <w:r w:rsidR="0083492E" w:rsidRPr="002B6281">
          <w:rPr>
            <w:rStyle w:val="a4"/>
            <w:noProof/>
          </w:rPr>
          <w:t>35.  Aquatic Sciences and Fisheries Abstracts (ASFA)</w:t>
        </w:r>
        <w:r w:rsidR="0083492E"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 w:rsidR="0083492E">
          <w:rPr>
            <w:noProof/>
            <w:webHidden/>
          </w:rPr>
          <w:instrText xml:space="preserve"> PAGEREF _Toc409526061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520E5"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:rsidR="002E18D0" w:rsidRDefault="0014664D" w:rsidP="00BA4838">
      <w:pPr>
        <w:pStyle w:val="a3"/>
        <w:ind w:firstLineChars="202" w:firstLine="566"/>
        <w:jc w:val="right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000000"/>
          <w:sz w:val="28"/>
          <w:szCs w:val="28"/>
          <w:shd w:val="clear" w:color="auto" w:fill="FFFFFF"/>
        </w:rPr>
        <w:fldChar w:fldCharType="end"/>
      </w:r>
    </w:p>
    <w:p w:rsidR="00CB133A" w:rsidRPr="00F63391" w:rsidRDefault="00CB133A" w:rsidP="00CB133A">
      <w:pPr>
        <w:pStyle w:val="1"/>
        <w:rPr>
          <w:sz w:val="36"/>
          <w:szCs w:val="36"/>
        </w:rPr>
      </w:pPr>
      <w:bookmarkStart w:id="0" w:name="_Toc408153869"/>
      <w:bookmarkStart w:id="1" w:name="_Toc408390886"/>
      <w:bookmarkStart w:id="2" w:name="_Toc409011212"/>
      <w:bookmarkStart w:id="3" w:name="_Toc409526020"/>
      <w:r w:rsidRPr="00F63391">
        <w:rPr>
          <w:rFonts w:hint="eastAsia"/>
          <w:sz w:val="36"/>
          <w:szCs w:val="36"/>
        </w:rPr>
        <w:t>使用说明</w:t>
      </w:r>
      <w:bookmarkEnd w:id="0"/>
      <w:bookmarkEnd w:id="1"/>
      <w:bookmarkEnd w:id="2"/>
      <w:bookmarkEnd w:id="3"/>
    </w:p>
    <w:p w:rsidR="00CB133A" w:rsidRPr="00F63391" w:rsidRDefault="00CB133A" w:rsidP="0083492E">
      <w:pPr>
        <w:pStyle w:val="a3"/>
        <w:adjustRightInd w:val="0"/>
        <w:snapToGrid w:val="0"/>
        <w:spacing w:line="500" w:lineRule="exact"/>
        <w:ind w:firstLineChars="202" w:firstLine="566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“</w:t>
      </w:r>
      <w:r w:rsidRPr="00ED5ABA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数据库开通测试指南</w:t>
      </w:r>
      <w:r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”</w:t>
      </w:r>
      <w:r w:rsidRPr="00F63391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旨在</w:t>
      </w:r>
      <w:r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帮</w:t>
      </w:r>
      <w:r w:rsidRPr="00F63391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助各</w:t>
      </w:r>
      <w:r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研究所信息化工作联络人，</w:t>
      </w:r>
      <w:r w:rsidRPr="00F63391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独立</w:t>
      </w:r>
      <w:r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完成</w:t>
      </w:r>
      <w:r w:rsidRPr="00F63391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数据库开通测试</w:t>
      </w:r>
      <w:r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工作</w:t>
      </w:r>
      <w:r w:rsidRPr="00F63391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，提高用户对数据库的了解与认知，高效发挥数据库在学习与科研工作中的应有作用。</w:t>
      </w:r>
    </w:p>
    <w:p w:rsidR="00CB133A" w:rsidRPr="00F63391" w:rsidRDefault="00CB133A" w:rsidP="0083492E">
      <w:pPr>
        <w:pStyle w:val="a3"/>
        <w:adjustRightInd w:val="0"/>
        <w:snapToGrid w:val="0"/>
        <w:spacing w:line="500" w:lineRule="exact"/>
        <w:ind w:firstLineChars="202" w:firstLine="566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F63391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由于本院信息化建设工作内容中，数据库共建共享以用户需求为实施导向，因此，</w:t>
      </w:r>
      <w:r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“</w:t>
      </w:r>
      <w:r w:rsidRPr="00ED5ABA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数据库开通测试指南</w:t>
      </w:r>
      <w:r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”</w:t>
      </w:r>
      <w:r w:rsidRPr="00F63391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作为辅助工具，协助各管理人员及用户检测本单位订购资源的开通状态。对于使用过程中因用户的接入方式改变、需求调整、技术介入以及数据库升级等原因产生的具体问题，需要请管理人员或用户联系相关部门进行细致分析并处理解决。</w:t>
      </w:r>
    </w:p>
    <w:p w:rsidR="00CB133A" w:rsidRPr="00F63391" w:rsidRDefault="00CB133A" w:rsidP="0083492E">
      <w:pPr>
        <w:pStyle w:val="a3"/>
        <w:adjustRightInd w:val="0"/>
        <w:snapToGrid w:val="0"/>
        <w:spacing w:line="500" w:lineRule="exact"/>
        <w:ind w:firstLineChars="202" w:firstLine="566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F63391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此外，受到数字时代技术水平与客观网络环境飞速发展的影响，</w:t>
      </w:r>
      <w:r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“</w:t>
      </w:r>
      <w:r w:rsidRPr="00ED5ABA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数据库开通测试指南</w:t>
      </w:r>
      <w:r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”中</w:t>
      </w:r>
      <w:r w:rsidRPr="00F63391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所</w:t>
      </w:r>
      <w:r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介绍</w:t>
      </w:r>
      <w:r w:rsidRPr="00F63391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的检测方法，有可能因为数据库的升级改造或者数据库开通资源调整而不再适用</w:t>
      </w:r>
      <w:r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，我们将根据情况</w:t>
      </w:r>
      <w:r w:rsidRPr="00F63391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更新本</w:t>
      </w:r>
      <w:r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指南，并适时发送给各研究所联络人</w:t>
      </w:r>
      <w:r w:rsidRPr="00F63391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。</w:t>
      </w:r>
      <w:r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数据库有关信息将会发布在农业信息研究所的国家农业图书馆</w:t>
      </w:r>
      <w:r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/</w:t>
      </w:r>
      <w:r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中国农业科技文献信息平台（</w:t>
      </w:r>
      <w:r w:rsidRPr="00F05E5C">
        <w:rPr>
          <w:rFonts w:ascii="Arial" w:hAnsi="Arial" w:cs="Arial"/>
          <w:color w:val="000000"/>
          <w:sz w:val="28"/>
          <w:szCs w:val="28"/>
          <w:shd w:val="clear" w:color="auto" w:fill="FFFFFF"/>
        </w:rPr>
        <w:t>http://www.nais.net.cn/publish/default/</w:t>
      </w:r>
      <w:r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），请科研人员注意关注。</w:t>
      </w:r>
    </w:p>
    <w:p w:rsidR="00D21D4E" w:rsidRDefault="00D21D4E" w:rsidP="0083492E">
      <w:pPr>
        <w:pStyle w:val="a3"/>
        <w:adjustRightInd w:val="0"/>
        <w:snapToGrid w:val="0"/>
        <w:spacing w:line="500" w:lineRule="exact"/>
        <w:ind w:firstLineChars="202" w:firstLine="566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</w:p>
    <w:p w:rsidR="0083492E" w:rsidRDefault="0083492E" w:rsidP="0083492E">
      <w:pPr>
        <w:pStyle w:val="a3"/>
        <w:adjustRightInd w:val="0"/>
        <w:snapToGrid w:val="0"/>
        <w:spacing w:line="500" w:lineRule="exact"/>
        <w:ind w:firstLineChars="202" w:firstLine="566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</w:p>
    <w:p w:rsidR="0083492E" w:rsidRPr="00F05E5C" w:rsidRDefault="0083492E" w:rsidP="0083492E">
      <w:pPr>
        <w:pStyle w:val="a3"/>
        <w:adjustRightInd w:val="0"/>
        <w:snapToGrid w:val="0"/>
        <w:spacing w:line="500" w:lineRule="exact"/>
        <w:ind w:firstLineChars="202" w:firstLine="566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bookmarkStart w:id="4" w:name="_GoBack"/>
      <w:bookmarkEnd w:id="4"/>
    </w:p>
    <w:p w:rsidR="0083492E" w:rsidRDefault="00CB133A" w:rsidP="0083492E">
      <w:pPr>
        <w:pStyle w:val="a3"/>
        <w:adjustRightInd w:val="0"/>
        <w:snapToGrid w:val="0"/>
        <w:spacing w:line="500" w:lineRule="exact"/>
        <w:ind w:firstLineChars="202" w:firstLine="566"/>
        <w:jc w:val="right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农业信息研究所</w:t>
      </w:r>
    </w:p>
    <w:p w:rsidR="00CB133A" w:rsidRDefault="00CB133A" w:rsidP="0083492E">
      <w:pPr>
        <w:pStyle w:val="a3"/>
        <w:adjustRightInd w:val="0"/>
        <w:snapToGrid w:val="0"/>
        <w:spacing w:line="500" w:lineRule="exact"/>
        <w:ind w:firstLineChars="202" w:firstLine="566"/>
        <w:jc w:val="right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F63391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文献资源发展部</w:t>
      </w:r>
    </w:p>
    <w:p w:rsidR="00CB133A" w:rsidRPr="00CB133A" w:rsidRDefault="00CB133A" w:rsidP="0083492E">
      <w:pPr>
        <w:pStyle w:val="a3"/>
        <w:adjustRightInd w:val="0"/>
        <w:snapToGrid w:val="0"/>
        <w:spacing w:line="500" w:lineRule="exact"/>
        <w:ind w:firstLineChars="202" w:firstLine="566"/>
        <w:jc w:val="right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F63391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201</w:t>
      </w:r>
      <w:r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5</w:t>
      </w:r>
      <w:r w:rsidRPr="00F63391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年</w:t>
      </w:r>
      <w:r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1</w:t>
      </w:r>
      <w:r w:rsidRPr="00F63391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月</w:t>
      </w:r>
    </w:p>
    <w:p w:rsidR="00BA4838" w:rsidRPr="00610CCC" w:rsidRDefault="00BA4838" w:rsidP="00BA4838">
      <w:pPr>
        <w:pStyle w:val="1"/>
      </w:pPr>
      <w:bookmarkStart w:id="5" w:name="_Toc408390887"/>
      <w:bookmarkStart w:id="6" w:name="_Toc409011213"/>
      <w:bookmarkStart w:id="7" w:name="_Toc409526021"/>
      <w:r w:rsidRPr="00610CCC">
        <w:rPr>
          <w:rStyle w:val="2Char"/>
          <w:rFonts w:hint="eastAsia"/>
          <w:sz w:val="44"/>
        </w:rPr>
        <w:lastRenderedPageBreak/>
        <w:t>一、</w:t>
      </w:r>
      <w:r w:rsidRPr="00610CCC">
        <w:rPr>
          <w:rFonts w:hint="eastAsia"/>
        </w:rPr>
        <w:t>中文数据库</w:t>
      </w:r>
      <w:bookmarkEnd w:id="5"/>
      <w:bookmarkEnd w:id="6"/>
      <w:bookmarkEnd w:id="7"/>
    </w:p>
    <w:p w:rsidR="00BA4838" w:rsidRPr="005B72F5" w:rsidRDefault="00BA4838" w:rsidP="00BA4838">
      <w:pPr>
        <w:pStyle w:val="2"/>
      </w:pPr>
      <w:bookmarkStart w:id="8" w:name="_Toc408153870"/>
      <w:bookmarkStart w:id="9" w:name="_Toc408390888"/>
      <w:bookmarkStart w:id="10" w:name="_Toc409011214"/>
      <w:bookmarkStart w:id="11" w:name="_Toc409526022"/>
      <w:bookmarkStart w:id="12" w:name="_Toc408153871"/>
      <w:r w:rsidRPr="005B72F5">
        <w:rPr>
          <w:rFonts w:hint="eastAsia"/>
        </w:rPr>
        <w:t xml:space="preserve">1. </w:t>
      </w:r>
      <w:r w:rsidR="00610CCC">
        <w:rPr>
          <w:rFonts w:hint="eastAsia"/>
        </w:rPr>
        <w:t xml:space="preserve"> </w:t>
      </w:r>
      <w:r w:rsidRPr="005B72F5">
        <w:rPr>
          <w:rFonts w:hint="eastAsia"/>
        </w:rPr>
        <w:t>CNKI</w:t>
      </w:r>
      <w:r>
        <w:rPr>
          <w:rFonts w:hint="eastAsia"/>
        </w:rPr>
        <w:t>系列</w:t>
      </w:r>
      <w:r w:rsidRPr="005B72F5">
        <w:rPr>
          <w:rFonts w:hint="eastAsia"/>
        </w:rPr>
        <w:t>数据库</w:t>
      </w:r>
      <w:bookmarkEnd w:id="8"/>
      <w:bookmarkEnd w:id="9"/>
      <w:bookmarkEnd w:id="10"/>
      <w:bookmarkEnd w:id="11"/>
    </w:p>
    <w:p w:rsidR="00BA4838" w:rsidRPr="00D21D4E" w:rsidRDefault="00BA4838" w:rsidP="00D21D4E">
      <w:pPr>
        <w:rPr>
          <w:b/>
          <w:sz w:val="32"/>
          <w:szCs w:val="32"/>
        </w:rPr>
      </w:pPr>
      <w:bookmarkStart w:id="13" w:name="_Toc409011215"/>
      <w:r w:rsidRPr="00D21D4E">
        <w:rPr>
          <w:rFonts w:hint="eastAsia"/>
          <w:b/>
          <w:sz w:val="32"/>
          <w:szCs w:val="32"/>
        </w:rPr>
        <w:t>CNKI</w:t>
      </w:r>
      <w:r w:rsidRPr="00D21D4E">
        <w:rPr>
          <w:rFonts w:hint="eastAsia"/>
          <w:b/>
          <w:sz w:val="32"/>
          <w:szCs w:val="32"/>
        </w:rPr>
        <w:t>包库</w:t>
      </w:r>
      <w:bookmarkEnd w:id="12"/>
      <w:bookmarkEnd w:id="13"/>
    </w:p>
    <w:p w:rsidR="00BA4838" w:rsidRPr="005C10C1" w:rsidRDefault="00BA4838" w:rsidP="00BA4838">
      <w:pPr>
        <w:ind w:firstLineChars="100" w:firstLine="280"/>
        <w:rPr>
          <w:sz w:val="28"/>
          <w:szCs w:val="28"/>
        </w:rPr>
      </w:pPr>
      <w:r w:rsidRPr="005C10C1">
        <w:rPr>
          <w:rFonts w:hint="eastAsia"/>
          <w:sz w:val="28"/>
          <w:szCs w:val="28"/>
        </w:rPr>
        <w:t>访问网址：</w:t>
      </w:r>
      <w:hyperlink r:id="rId8" w:history="1">
        <w:r w:rsidRPr="005C10C1">
          <w:rPr>
            <w:rStyle w:val="a4"/>
            <w:sz w:val="28"/>
            <w:szCs w:val="28"/>
          </w:rPr>
          <w:t>http://www.cnki.net/</w:t>
        </w:r>
      </w:hyperlink>
    </w:p>
    <w:p w:rsidR="00BA4838" w:rsidRPr="005C10C1" w:rsidRDefault="00BA4838" w:rsidP="00BA4838">
      <w:pPr>
        <w:ind w:firstLineChars="98" w:firstLine="275"/>
        <w:rPr>
          <w:b/>
          <w:sz w:val="28"/>
          <w:szCs w:val="28"/>
        </w:rPr>
      </w:pPr>
      <w:r w:rsidRPr="005C10C1">
        <w:rPr>
          <w:rFonts w:hint="eastAsia"/>
          <w:b/>
          <w:sz w:val="28"/>
          <w:szCs w:val="28"/>
        </w:rPr>
        <w:t>开通用户范围：</w:t>
      </w:r>
    </w:p>
    <w:p w:rsidR="00BA4838" w:rsidRPr="00166A35" w:rsidRDefault="00BA4838" w:rsidP="00BA4838">
      <w:pPr>
        <w:pStyle w:val="a3"/>
        <w:ind w:left="660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研究生院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、作物所、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植保所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蔬菜所、环发所、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牧医所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资划所、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蜜蜂所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饲料所、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加工所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生物所、农经所、信息所、质标所、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灌溉所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水稻所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棉花所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油料所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麻类所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果树所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郑果所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茶叶所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哈兽研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兰兽医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兰牧药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上兽医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草原所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特产所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环保所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沼气所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农机化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所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烟草所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、出版社</w:t>
      </w:r>
    </w:p>
    <w:p w:rsidR="00BA4838" w:rsidRPr="005C10C1" w:rsidRDefault="00BA4838" w:rsidP="00BA4838">
      <w:pPr>
        <w:ind w:firstLineChars="98" w:firstLine="275"/>
        <w:rPr>
          <w:b/>
          <w:sz w:val="28"/>
          <w:szCs w:val="28"/>
        </w:rPr>
      </w:pPr>
      <w:r w:rsidRPr="005C10C1">
        <w:rPr>
          <w:rFonts w:hint="eastAsia"/>
          <w:b/>
          <w:sz w:val="28"/>
          <w:szCs w:val="28"/>
        </w:rPr>
        <w:t>检索步骤与页面状况：（见下图）</w:t>
      </w:r>
    </w:p>
    <w:p w:rsidR="00BA4838" w:rsidRDefault="0014664D" w:rsidP="00BA4838">
      <w:pPr>
        <w:pStyle w:val="a3"/>
        <w:ind w:left="660" w:firstLineChars="0" w:firstLine="0"/>
      </w:pPr>
      <w:r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2" o:spid="_x0000_s1026" type="#_x0000_t32" style="position:absolute;left:0;text-align:left;margin-left:295.8pt;margin-top:41.1pt;width:53pt;height:61.8pt;flip:y;z-index:251658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" strokecolor="#0070c0" strokeweight="3pt">
            <v:stroke endarrow="block"/>
            <v:shadow color="#243f60 [1604]" opacity=".5" offset="1pt"/>
          </v:shape>
        </w:pict>
      </w:r>
      <w:r w:rsidR="00BA4838"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4000141</wp:posOffset>
            </wp:positionH>
            <wp:positionV relativeFrom="paragraph">
              <wp:posOffset>228659</wp:posOffset>
            </wp:positionV>
            <wp:extent cx="2073467" cy="422946"/>
            <wp:effectExtent l="19050" t="19050" r="22033" b="15204"/>
            <wp:wrapNone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3467" cy="42294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BA4838" w:rsidRPr="00344829">
        <w:t xml:space="preserve"> </w:t>
      </w:r>
      <w:r w:rsidR="00BA4838">
        <w:rPr>
          <w:noProof/>
        </w:rPr>
        <w:drawing>
          <wp:inline distT="0" distB="0" distL="0" distR="0">
            <wp:extent cx="5274310" cy="3200558"/>
            <wp:effectExtent l="19050" t="19050" r="21590" b="18892"/>
            <wp:docPr id="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00558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838" w:rsidRPr="008F7C0A" w:rsidRDefault="00BA4838" w:rsidP="00BA4838">
      <w:pPr>
        <w:pStyle w:val="a3"/>
        <w:ind w:left="660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访问数据库时，页面右上方出现“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zgnykxy</w:t>
      </w:r>
      <w:r w:rsidRPr="00166A35">
        <w:rPr>
          <w:rFonts w:ascii="Arial" w:hAnsi="Arial" w:cs="Arial" w:hint="eastAsia"/>
          <w:color w:val="000000"/>
          <w:szCs w:val="21"/>
          <w:shd w:val="clear" w:color="auto" w:fill="FFFFFF"/>
        </w:rPr>
        <w:t>y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”字样，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表明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数据库已经正常开通。</w:t>
      </w:r>
    </w:p>
    <w:p w:rsidR="00BA4838" w:rsidRPr="005C10C1" w:rsidRDefault="00BA4838" w:rsidP="00BA4838">
      <w:pPr>
        <w:ind w:firstLineChars="98" w:firstLine="275"/>
        <w:rPr>
          <w:b/>
          <w:sz w:val="28"/>
          <w:szCs w:val="28"/>
        </w:rPr>
      </w:pPr>
      <w:r w:rsidRPr="005C10C1">
        <w:rPr>
          <w:rFonts w:hint="eastAsia"/>
          <w:b/>
          <w:sz w:val="28"/>
          <w:szCs w:val="28"/>
        </w:rPr>
        <w:t>开通内容：</w:t>
      </w:r>
    </w:p>
    <w:p w:rsidR="00BA4838" w:rsidRPr="005C10C1" w:rsidRDefault="00BA4838" w:rsidP="00BA4838">
      <w:pPr>
        <w:pStyle w:val="a3"/>
        <w:ind w:left="660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CNKI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系列数据库，包含《中国重要会议论文集全文数据库》、《中国重要报纸全文数据库（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CCND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）》、《中国优秀博硕士学位论文全文数据库（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CDMD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）》、《中国期刊全文数据库（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CJFD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）》与《中国年鉴全文数据库》五大子数据库。</w:t>
      </w:r>
    </w:p>
    <w:p w:rsidR="006D382F" w:rsidRDefault="006D382F" w:rsidP="00D21D4E">
      <w:pPr>
        <w:rPr>
          <w:b/>
          <w:sz w:val="32"/>
          <w:szCs w:val="32"/>
        </w:rPr>
      </w:pPr>
      <w:bookmarkStart w:id="14" w:name="_Toc408153872"/>
      <w:bookmarkStart w:id="15" w:name="_Toc409011216"/>
    </w:p>
    <w:p w:rsidR="00BA4838" w:rsidRPr="00D21D4E" w:rsidRDefault="00BA4838" w:rsidP="00D21D4E">
      <w:pPr>
        <w:rPr>
          <w:b/>
          <w:sz w:val="32"/>
          <w:szCs w:val="32"/>
        </w:rPr>
      </w:pPr>
      <w:r w:rsidRPr="00D21D4E">
        <w:rPr>
          <w:rFonts w:hint="eastAsia"/>
          <w:b/>
          <w:sz w:val="32"/>
          <w:szCs w:val="32"/>
        </w:rPr>
        <w:lastRenderedPageBreak/>
        <w:t>CNKI</w:t>
      </w:r>
      <w:r w:rsidRPr="00D21D4E">
        <w:rPr>
          <w:rFonts w:hint="eastAsia"/>
          <w:b/>
          <w:sz w:val="32"/>
          <w:szCs w:val="32"/>
        </w:rPr>
        <w:t>镜像</w:t>
      </w:r>
      <w:bookmarkEnd w:id="14"/>
      <w:bookmarkEnd w:id="15"/>
    </w:p>
    <w:p w:rsidR="00BA4838" w:rsidRPr="005C10C1" w:rsidRDefault="00BA4838" w:rsidP="00BA4838">
      <w:pPr>
        <w:ind w:firstLineChars="100" w:firstLine="280"/>
        <w:rPr>
          <w:sz w:val="28"/>
          <w:szCs w:val="28"/>
        </w:rPr>
      </w:pPr>
      <w:r w:rsidRPr="005C10C1">
        <w:rPr>
          <w:rFonts w:hint="eastAsia"/>
          <w:sz w:val="28"/>
          <w:szCs w:val="28"/>
        </w:rPr>
        <w:t>访问网址：</w:t>
      </w:r>
      <w:r w:rsidRPr="005C10C1">
        <w:rPr>
          <w:sz w:val="28"/>
          <w:szCs w:val="28"/>
        </w:rPr>
        <w:t>http://10.200.8.48/Grid2008/</w:t>
      </w:r>
    </w:p>
    <w:p w:rsidR="00BA4838" w:rsidRPr="005C10C1" w:rsidRDefault="00BA4838" w:rsidP="00BA4838">
      <w:pPr>
        <w:ind w:firstLineChars="98" w:firstLine="275"/>
        <w:rPr>
          <w:b/>
          <w:sz w:val="28"/>
          <w:szCs w:val="28"/>
        </w:rPr>
      </w:pPr>
      <w:r w:rsidRPr="005C10C1">
        <w:rPr>
          <w:rFonts w:hint="eastAsia"/>
          <w:b/>
          <w:sz w:val="28"/>
          <w:szCs w:val="28"/>
        </w:rPr>
        <w:t>开通用户范围：</w:t>
      </w:r>
    </w:p>
    <w:p w:rsidR="00BA4838" w:rsidRPr="005A32E5" w:rsidRDefault="00BA4838" w:rsidP="00BA4838">
      <w:pPr>
        <w:pStyle w:val="a3"/>
        <w:ind w:left="660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5A32E5">
        <w:rPr>
          <w:rFonts w:ascii="Arial" w:hAnsi="Arial" w:cs="Arial"/>
          <w:color w:val="000000"/>
          <w:szCs w:val="21"/>
          <w:shd w:val="clear" w:color="auto" w:fill="FFFFFF"/>
        </w:rPr>
        <w:t>研究生院</w:t>
      </w:r>
      <w:r w:rsidRPr="005A32E5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5A32E5">
        <w:rPr>
          <w:rFonts w:ascii="Arial" w:hAnsi="Arial" w:cs="Arial"/>
          <w:color w:val="000000"/>
          <w:szCs w:val="21"/>
          <w:shd w:val="clear" w:color="auto" w:fill="FFFFFF"/>
        </w:rPr>
        <w:t>作物所</w:t>
      </w:r>
      <w:r w:rsidRPr="005A32E5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5A32E5">
        <w:rPr>
          <w:rFonts w:ascii="Arial" w:hAnsi="Arial" w:cs="Arial"/>
          <w:color w:val="000000"/>
          <w:szCs w:val="21"/>
          <w:shd w:val="clear" w:color="auto" w:fill="FFFFFF"/>
        </w:rPr>
        <w:t>蔬菜所</w:t>
      </w:r>
      <w:r w:rsidRPr="005A32E5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5A32E5">
        <w:rPr>
          <w:rFonts w:ascii="Arial" w:hAnsi="Arial" w:cs="Arial"/>
          <w:color w:val="000000"/>
          <w:szCs w:val="21"/>
          <w:shd w:val="clear" w:color="auto" w:fill="FFFFFF"/>
        </w:rPr>
        <w:t>环发所</w:t>
      </w:r>
      <w:r w:rsidRPr="005A32E5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/>
          <w:color w:val="000000"/>
          <w:szCs w:val="21"/>
          <w:shd w:val="clear" w:color="auto" w:fill="FFFFFF"/>
        </w:rPr>
        <w:t>资划所</w:t>
      </w:r>
      <w:r w:rsidRPr="005A32E5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5A32E5">
        <w:rPr>
          <w:rFonts w:ascii="Arial" w:hAnsi="Arial" w:cs="Arial"/>
          <w:color w:val="000000"/>
          <w:szCs w:val="21"/>
          <w:shd w:val="clear" w:color="auto" w:fill="FFFFFF"/>
        </w:rPr>
        <w:t>饲料所</w:t>
      </w:r>
      <w:r w:rsidRPr="005A32E5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5A32E5">
        <w:rPr>
          <w:rFonts w:ascii="Arial" w:hAnsi="Arial" w:cs="Arial"/>
          <w:color w:val="000000"/>
          <w:szCs w:val="21"/>
          <w:shd w:val="clear" w:color="auto" w:fill="FFFFFF"/>
        </w:rPr>
        <w:t>生物所</w:t>
      </w:r>
      <w:r w:rsidRPr="005A32E5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5A32E5">
        <w:rPr>
          <w:rFonts w:ascii="Arial" w:hAnsi="Arial" w:cs="Arial"/>
          <w:color w:val="000000"/>
          <w:szCs w:val="21"/>
          <w:shd w:val="clear" w:color="auto" w:fill="FFFFFF"/>
        </w:rPr>
        <w:t>农经所</w:t>
      </w:r>
      <w:r w:rsidRPr="005A32E5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5A32E5">
        <w:rPr>
          <w:rFonts w:ascii="Arial" w:hAnsi="Arial" w:cs="Arial"/>
          <w:color w:val="000000"/>
          <w:szCs w:val="21"/>
          <w:shd w:val="clear" w:color="auto" w:fill="FFFFFF"/>
        </w:rPr>
        <w:t>信息所</w:t>
      </w:r>
      <w:r w:rsidRPr="005A32E5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5A32E5">
        <w:rPr>
          <w:rFonts w:ascii="Arial" w:hAnsi="Arial" w:cs="Arial"/>
          <w:color w:val="000000"/>
          <w:szCs w:val="21"/>
          <w:shd w:val="clear" w:color="auto" w:fill="FFFFFF"/>
        </w:rPr>
        <w:t>质标所</w:t>
      </w:r>
    </w:p>
    <w:p w:rsidR="00BA4838" w:rsidRPr="005C10C1" w:rsidRDefault="00BA4838" w:rsidP="00BA4838">
      <w:pPr>
        <w:ind w:firstLineChars="98" w:firstLine="275"/>
        <w:rPr>
          <w:b/>
          <w:sz w:val="28"/>
          <w:szCs w:val="28"/>
        </w:rPr>
      </w:pPr>
      <w:r w:rsidRPr="005C10C1">
        <w:rPr>
          <w:rFonts w:hint="eastAsia"/>
          <w:b/>
          <w:sz w:val="28"/>
          <w:szCs w:val="28"/>
        </w:rPr>
        <w:t>检索步骤与页面状况：（见下图）</w:t>
      </w:r>
    </w:p>
    <w:p w:rsidR="00BA4838" w:rsidRDefault="00BA4838" w:rsidP="00BA4838">
      <w:pPr>
        <w:pStyle w:val="a3"/>
        <w:ind w:left="660" w:firstLineChars="0" w:firstLine="0"/>
      </w:pPr>
      <w:r>
        <w:rPr>
          <w:noProof/>
        </w:rPr>
        <w:drawing>
          <wp:inline distT="0" distB="0" distL="0" distR="0">
            <wp:extent cx="5274310" cy="3822654"/>
            <wp:effectExtent l="19050" t="19050" r="21590" b="26035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2265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A4838" w:rsidRPr="008F7C0A" w:rsidRDefault="00BA4838" w:rsidP="00BA4838">
      <w:pPr>
        <w:pStyle w:val="a3"/>
        <w:ind w:left="660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>访问数据库时，若数据库正常开通，则可看到本页面。若开通有误，则会提示需要用户凭用户名、密码登录。</w:t>
      </w:r>
    </w:p>
    <w:p w:rsidR="00BA4838" w:rsidRPr="005C10C1" w:rsidRDefault="00BA4838" w:rsidP="00BA4838">
      <w:pPr>
        <w:ind w:firstLineChars="98" w:firstLine="275"/>
        <w:rPr>
          <w:b/>
          <w:sz w:val="28"/>
          <w:szCs w:val="28"/>
        </w:rPr>
      </w:pPr>
      <w:r w:rsidRPr="005C10C1">
        <w:rPr>
          <w:rFonts w:hint="eastAsia"/>
          <w:b/>
          <w:sz w:val="28"/>
          <w:szCs w:val="28"/>
        </w:rPr>
        <w:t>开通内容：</w:t>
      </w:r>
    </w:p>
    <w:p w:rsidR="00BA4838" w:rsidRDefault="00BA4838" w:rsidP="00BA4838">
      <w:pPr>
        <w:pStyle w:val="a3"/>
        <w:ind w:left="660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CNKI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系列数据库，包含《中国重要会议论文集全文数据库》、《中国重要报纸全文数据库（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CCND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）》、《中国优秀博硕士学位论文全文数据库（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CDMD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）》、《中国期刊全文数据库（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CJFD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）》与《中国年鉴全文数据库》五大子数据库。</w:t>
      </w:r>
    </w:p>
    <w:p w:rsidR="00BA4838" w:rsidRDefault="00BA4838" w:rsidP="00BA4838">
      <w:pPr>
        <w:widowControl/>
        <w:jc w:val="left"/>
        <w:rPr>
          <w:b/>
          <w:sz w:val="32"/>
          <w:szCs w:val="32"/>
        </w:rPr>
      </w:pPr>
    </w:p>
    <w:p w:rsidR="00BA4838" w:rsidRDefault="00BA4838" w:rsidP="00BA4838">
      <w:pPr>
        <w:widowControl/>
        <w:jc w:val="left"/>
        <w:rPr>
          <w:b/>
          <w:sz w:val="32"/>
          <w:szCs w:val="32"/>
        </w:rPr>
      </w:pPr>
    </w:p>
    <w:p w:rsidR="00BA4838" w:rsidRPr="005C10C1" w:rsidRDefault="00BA4838" w:rsidP="00BA4838">
      <w:pPr>
        <w:pStyle w:val="2"/>
      </w:pPr>
      <w:bookmarkStart w:id="16" w:name="_Toc408153873"/>
      <w:bookmarkStart w:id="17" w:name="_Toc408390889"/>
      <w:bookmarkStart w:id="18" w:name="_Toc409011217"/>
      <w:bookmarkStart w:id="19" w:name="_Toc409526023"/>
      <w:r>
        <w:rPr>
          <w:rFonts w:hint="eastAsia"/>
        </w:rPr>
        <w:lastRenderedPageBreak/>
        <w:t xml:space="preserve">2. </w:t>
      </w:r>
      <w:r w:rsidR="00610CCC">
        <w:rPr>
          <w:rFonts w:hint="eastAsia"/>
        </w:rPr>
        <w:t xml:space="preserve"> </w:t>
      </w:r>
      <w:r w:rsidRPr="005C10C1">
        <w:rPr>
          <w:rFonts w:hint="eastAsia"/>
        </w:rPr>
        <w:t>万方数据</w:t>
      </w:r>
      <w:bookmarkEnd w:id="16"/>
      <w:bookmarkEnd w:id="17"/>
      <w:bookmarkEnd w:id="18"/>
      <w:bookmarkEnd w:id="19"/>
    </w:p>
    <w:p w:rsidR="00BA4838" w:rsidRPr="008F7C0A" w:rsidRDefault="00BA4838" w:rsidP="00BA4838">
      <w:pPr>
        <w:pStyle w:val="a3"/>
        <w:ind w:left="420" w:firstLineChars="0" w:firstLine="0"/>
        <w:rPr>
          <w:sz w:val="28"/>
          <w:szCs w:val="28"/>
        </w:rPr>
      </w:pPr>
      <w:r w:rsidRPr="008F7C0A">
        <w:rPr>
          <w:rFonts w:hint="eastAsia"/>
          <w:sz w:val="28"/>
          <w:szCs w:val="28"/>
        </w:rPr>
        <w:t>访问网址：</w:t>
      </w:r>
      <w:r w:rsidRPr="00B96485">
        <w:rPr>
          <w:rStyle w:val="a4"/>
          <w:sz w:val="28"/>
          <w:szCs w:val="28"/>
        </w:rPr>
        <w:t>http://g.wanfangdata.com.cn/</w:t>
      </w:r>
    </w:p>
    <w:p w:rsidR="00BA4838" w:rsidRPr="0021061F" w:rsidRDefault="00BA4838" w:rsidP="00BA4838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开通用户范围：</w:t>
      </w:r>
    </w:p>
    <w:p w:rsidR="00BA4838" w:rsidRPr="00E92CEB" w:rsidRDefault="00BA4838" w:rsidP="00BA4838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研究生院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作物所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植保所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蔬菜所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环发所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牧医所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资划所、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蜜蜂所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饲料所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加工所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农经所、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信息所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质标所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灌溉所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水稻所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棉花所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油料所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麻类所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茶叶所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哈兽研、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兰兽医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兰牧药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上兽医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环保所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农机化</w:t>
      </w:r>
      <w:r w:rsidR="006D382F">
        <w:rPr>
          <w:rFonts w:ascii="Arial" w:hAnsi="Arial" w:cs="Arial" w:hint="eastAsia"/>
          <w:color w:val="000000"/>
          <w:szCs w:val="21"/>
          <w:shd w:val="clear" w:color="auto" w:fill="FFFFFF"/>
        </w:rPr>
        <w:t>所、出版社</w:t>
      </w:r>
    </w:p>
    <w:p w:rsidR="00BA4838" w:rsidRPr="0021061F" w:rsidRDefault="00BA4838" w:rsidP="00BA4838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检索步骤与页面状况：（见下图）</w:t>
      </w:r>
    </w:p>
    <w:p w:rsidR="00BA4838" w:rsidRDefault="00BA4838" w:rsidP="00BA4838">
      <w:pPr>
        <w:pStyle w:val="a3"/>
        <w:ind w:leftChars="200" w:left="1842" w:hangingChars="677" w:hanging="1422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1211152</wp:posOffset>
            </wp:positionH>
            <wp:positionV relativeFrom="paragraph">
              <wp:posOffset>37957</wp:posOffset>
            </wp:positionV>
            <wp:extent cx="2246440" cy="241648"/>
            <wp:effectExtent l="19050" t="19050" r="20510" b="25052"/>
            <wp:wrapNone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6920" cy="24492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BA4838" w:rsidRDefault="0014664D" w:rsidP="00BA4838">
      <w:pPr>
        <w:pStyle w:val="a3"/>
        <w:ind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14664D">
        <w:rPr>
          <w:noProof/>
        </w:rPr>
        <w:pict>
          <v:shape id="直接箭头连接符 72" o:spid="_x0000_s1091" type="#_x0000_t32" style="position:absolute;left:0;text-align:left;margin-left:272.5pt;margin-top:9.4pt;width:50pt;height:8.1pt;flip:x y;z-index:2516623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" strokecolor="#4579b8 [3044]" strokeweight="4.5pt">
            <v:stroke endarrow="open"/>
            <o:lock v:ext="edit" shapetype="f"/>
          </v:shape>
        </w:pict>
      </w:r>
      <w:r w:rsidR="00BA4838">
        <w:rPr>
          <w:noProof/>
        </w:rPr>
        <w:drawing>
          <wp:inline distT="0" distB="0" distL="0" distR="0">
            <wp:extent cx="5411451" cy="2494915"/>
            <wp:effectExtent l="19050" t="19050" r="17799" b="19685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1451" cy="24949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A4838" w:rsidRPr="008F7C0A" w:rsidRDefault="00BA4838" w:rsidP="00BA4838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访问数据库时，页面右上方出现“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中国农业科学院</w:t>
      </w:r>
      <w:r w:rsidRPr="00166A35">
        <w:rPr>
          <w:rFonts w:ascii="Arial" w:hAnsi="Arial" w:cs="Arial" w:hint="eastAsia"/>
          <w:color w:val="000000"/>
          <w:szCs w:val="21"/>
          <w:shd w:val="clear" w:color="auto" w:fill="FFFFFF"/>
        </w:rPr>
        <w:t>**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服务站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”字样，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表明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数据库已经正常开通。</w:t>
      </w:r>
    </w:p>
    <w:p w:rsidR="00BA4838" w:rsidRPr="0021061F" w:rsidRDefault="00BA4838" w:rsidP="00BA4838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p w:rsidR="00BA4838" w:rsidRPr="00B96485" w:rsidRDefault="00BA4838" w:rsidP="00BA4838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B96485">
        <w:rPr>
          <w:rFonts w:ascii="Arial" w:hAnsi="Arial" w:cs="Arial" w:hint="eastAsia"/>
          <w:color w:val="000000"/>
          <w:szCs w:val="21"/>
          <w:shd w:val="clear" w:color="auto" w:fill="FFFFFF"/>
        </w:rPr>
        <w:t>万方数据资源，包含《</w:t>
      </w:r>
      <w:r w:rsidRPr="00B96485">
        <w:rPr>
          <w:rFonts w:ascii="Arial" w:hAnsi="Arial" w:cs="Arial"/>
          <w:color w:val="000000"/>
          <w:szCs w:val="21"/>
          <w:shd w:val="clear" w:color="auto" w:fill="FFFFFF"/>
        </w:rPr>
        <w:t>期刊全文数据库</w:t>
      </w:r>
      <w:r w:rsidRPr="00B96485">
        <w:rPr>
          <w:rFonts w:ascii="Arial" w:hAnsi="Arial" w:cs="Arial" w:hint="eastAsia"/>
          <w:color w:val="000000"/>
          <w:szCs w:val="21"/>
          <w:shd w:val="clear" w:color="auto" w:fill="FFFFFF"/>
        </w:rPr>
        <w:t>》、《</w:t>
      </w:r>
      <w:r w:rsidRPr="00B96485">
        <w:rPr>
          <w:rFonts w:ascii="Arial" w:hAnsi="Arial" w:cs="Arial"/>
          <w:color w:val="000000"/>
          <w:szCs w:val="21"/>
          <w:shd w:val="clear" w:color="auto" w:fill="FFFFFF"/>
        </w:rPr>
        <w:t>学位论文数据库</w:t>
      </w:r>
      <w:r w:rsidRPr="00B96485">
        <w:rPr>
          <w:rFonts w:ascii="Arial" w:hAnsi="Arial" w:cs="Arial" w:hint="eastAsia"/>
          <w:color w:val="000000"/>
          <w:szCs w:val="21"/>
          <w:shd w:val="clear" w:color="auto" w:fill="FFFFFF"/>
        </w:rPr>
        <w:t>》、《</w:t>
      </w:r>
      <w:r w:rsidRPr="00B96485">
        <w:rPr>
          <w:rFonts w:ascii="Arial" w:hAnsi="Arial" w:cs="Arial"/>
          <w:color w:val="000000"/>
          <w:szCs w:val="21"/>
          <w:shd w:val="clear" w:color="auto" w:fill="FFFFFF"/>
        </w:rPr>
        <w:t>中文会议全文数据库</w:t>
      </w:r>
      <w:r w:rsidRPr="00B96485">
        <w:rPr>
          <w:rFonts w:ascii="Arial" w:hAnsi="Arial" w:cs="Arial" w:hint="eastAsia"/>
          <w:color w:val="000000"/>
          <w:szCs w:val="21"/>
          <w:shd w:val="clear" w:color="auto" w:fill="FFFFFF"/>
        </w:rPr>
        <w:t>》</w:t>
      </w:r>
      <w:r w:rsidRPr="00B96485">
        <w:rPr>
          <w:rFonts w:ascii="Arial" w:hAnsi="Arial" w:cs="Arial"/>
          <w:color w:val="000000"/>
          <w:szCs w:val="21"/>
          <w:shd w:val="clear" w:color="auto" w:fill="FFFFFF"/>
        </w:rPr>
        <w:t>、</w:t>
      </w:r>
      <w:r w:rsidRPr="00B96485">
        <w:rPr>
          <w:rFonts w:ascii="Arial" w:hAnsi="Arial" w:cs="Arial" w:hint="eastAsia"/>
          <w:color w:val="000000"/>
          <w:szCs w:val="21"/>
          <w:shd w:val="clear" w:color="auto" w:fill="FFFFFF"/>
        </w:rPr>
        <w:t>《</w:t>
      </w:r>
      <w:r w:rsidRPr="00B96485">
        <w:rPr>
          <w:rFonts w:ascii="Arial" w:hAnsi="Arial" w:cs="Arial"/>
          <w:color w:val="000000"/>
          <w:szCs w:val="21"/>
          <w:shd w:val="clear" w:color="auto" w:fill="FFFFFF"/>
        </w:rPr>
        <w:t>西文会议全文数据库</w:t>
      </w:r>
      <w:r w:rsidRPr="00B96485">
        <w:rPr>
          <w:rFonts w:ascii="Arial" w:hAnsi="Arial" w:cs="Arial" w:hint="eastAsia"/>
          <w:color w:val="000000"/>
          <w:szCs w:val="21"/>
          <w:shd w:val="clear" w:color="auto" w:fill="FFFFFF"/>
        </w:rPr>
        <w:t>》、《</w:t>
      </w:r>
      <w:r w:rsidRPr="00B96485">
        <w:rPr>
          <w:rFonts w:ascii="Arial" w:hAnsi="Arial" w:cs="Arial"/>
          <w:color w:val="000000"/>
          <w:szCs w:val="21"/>
          <w:shd w:val="clear" w:color="auto" w:fill="FFFFFF"/>
        </w:rPr>
        <w:t>专利全文数据库</w:t>
      </w:r>
      <w:r w:rsidRPr="00B96485">
        <w:rPr>
          <w:rFonts w:ascii="Arial" w:hAnsi="Arial" w:cs="Arial" w:hint="eastAsia"/>
          <w:color w:val="000000"/>
          <w:szCs w:val="21"/>
          <w:shd w:val="clear" w:color="auto" w:fill="FFFFFF"/>
        </w:rPr>
        <w:t>》</w:t>
      </w:r>
      <w:r w:rsidRPr="00B96485">
        <w:rPr>
          <w:rFonts w:ascii="Arial" w:hAnsi="Arial" w:cs="Arial"/>
          <w:color w:val="000000"/>
          <w:szCs w:val="21"/>
          <w:shd w:val="clear" w:color="auto" w:fill="FFFFFF"/>
        </w:rPr>
        <w:t>、</w:t>
      </w:r>
      <w:r w:rsidRPr="00B96485">
        <w:rPr>
          <w:rFonts w:ascii="Arial" w:hAnsi="Arial" w:cs="Arial" w:hint="eastAsia"/>
          <w:color w:val="000000"/>
          <w:szCs w:val="21"/>
          <w:shd w:val="clear" w:color="auto" w:fill="FFFFFF"/>
        </w:rPr>
        <w:t>《</w:t>
      </w:r>
      <w:r w:rsidRPr="00B96485">
        <w:rPr>
          <w:rFonts w:ascii="Arial" w:hAnsi="Arial" w:cs="Arial"/>
          <w:color w:val="000000"/>
          <w:szCs w:val="21"/>
          <w:shd w:val="clear" w:color="auto" w:fill="FFFFFF"/>
        </w:rPr>
        <w:t>法规全文数据库</w:t>
      </w:r>
      <w:r w:rsidRPr="00B96485">
        <w:rPr>
          <w:rFonts w:ascii="Arial" w:hAnsi="Arial" w:cs="Arial" w:hint="eastAsia"/>
          <w:color w:val="000000"/>
          <w:szCs w:val="21"/>
          <w:shd w:val="clear" w:color="auto" w:fill="FFFFFF"/>
        </w:rPr>
        <w:t>》</w:t>
      </w:r>
      <w:r w:rsidRPr="00B96485">
        <w:rPr>
          <w:rFonts w:ascii="Arial" w:hAnsi="Arial" w:cs="Arial"/>
          <w:color w:val="000000"/>
          <w:szCs w:val="21"/>
          <w:shd w:val="clear" w:color="auto" w:fill="FFFFFF"/>
        </w:rPr>
        <w:t>、</w:t>
      </w:r>
      <w:r w:rsidRPr="00B96485">
        <w:rPr>
          <w:rFonts w:ascii="Arial" w:hAnsi="Arial" w:cs="Arial" w:hint="eastAsia"/>
          <w:color w:val="000000"/>
          <w:szCs w:val="21"/>
          <w:shd w:val="clear" w:color="auto" w:fill="FFFFFF"/>
        </w:rPr>
        <w:t>《</w:t>
      </w:r>
      <w:r w:rsidRPr="00B96485">
        <w:rPr>
          <w:rFonts w:ascii="Arial" w:hAnsi="Arial" w:cs="Arial"/>
          <w:color w:val="000000"/>
          <w:szCs w:val="21"/>
          <w:shd w:val="clear" w:color="auto" w:fill="FFFFFF"/>
        </w:rPr>
        <w:t>科技成果数据库</w:t>
      </w:r>
      <w:r w:rsidRPr="00B96485">
        <w:rPr>
          <w:rFonts w:ascii="Arial" w:hAnsi="Arial" w:cs="Arial" w:hint="eastAsia"/>
          <w:color w:val="000000"/>
          <w:szCs w:val="21"/>
          <w:shd w:val="clear" w:color="auto" w:fill="FFFFFF"/>
        </w:rPr>
        <w:t>》</w:t>
      </w:r>
      <w:r w:rsidRPr="00B96485">
        <w:rPr>
          <w:rFonts w:ascii="Arial" w:hAnsi="Arial" w:cs="Arial"/>
          <w:color w:val="000000"/>
          <w:szCs w:val="21"/>
          <w:shd w:val="clear" w:color="auto" w:fill="FFFFFF"/>
        </w:rPr>
        <w:t>、</w:t>
      </w:r>
      <w:r w:rsidRPr="00B96485">
        <w:rPr>
          <w:rFonts w:ascii="Arial" w:hAnsi="Arial" w:cs="Arial" w:hint="eastAsia"/>
          <w:color w:val="000000"/>
          <w:szCs w:val="21"/>
          <w:shd w:val="clear" w:color="auto" w:fill="FFFFFF"/>
        </w:rPr>
        <w:t>《</w:t>
      </w:r>
      <w:r w:rsidRPr="00B96485">
        <w:rPr>
          <w:rFonts w:ascii="Arial" w:hAnsi="Arial" w:cs="Arial"/>
          <w:color w:val="000000"/>
          <w:szCs w:val="21"/>
          <w:shd w:val="clear" w:color="auto" w:fill="FFFFFF"/>
        </w:rPr>
        <w:t>企业数据库</w:t>
      </w:r>
      <w:r w:rsidRPr="00B96485">
        <w:rPr>
          <w:rFonts w:ascii="Arial" w:hAnsi="Arial" w:cs="Arial" w:hint="eastAsia"/>
          <w:color w:val="000000"/>
          <w:szCs w:val="21"/>
          <w:shd w:val="clear" w:color="auto" w:fill="FFFFFF"/>
        </w:rPr>
        <w:t>》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。</w:t>
      </w:r>
    </w:p>
    <w:p w:rsidR="00BA4838" w:rsidRDefault="00BA4838" w:rsidP="00BA4838">
      <w:pPr>
        <w:widowControl/>
        <w:jc w:val="left"/>
        <w:rPr>
          <w:b/>
          <w:sz w:val="32"/>
          <w:szCs w:val="32"/>
        </w:rPr>
      </w:pPr>
    </w:p>
    <w:p w:rsidR="00BA4838" w:rsidRDefault="00BA4838" w:rsidP="00BA4838">
      <w:pPr>
        <w:widowControl/>
        <w:jc w:val="left"/>
        <w:rPr>
          <w:b/>
          <w:sz w:val="32"/>
          <w:szCs w:val="32"/>
        </w:rPr>
      </w:pPr>
    </w:p>
    <w:p w:rsidR="00BA4838" w:rsidRDefault="00BA4838" w:rsidP="00BA4838">
      <w:pPr>
        <w:widowControl/>
        <w:jc w:val="left"/>
        <w:rPr>
          <w:b/>
          <w:sz w:val="32"/>
          <w:szCs w:val="32"/>
        </w:rPr>
      </w:pPr>
    </w:p>
    <w:p w:rsidR="00BA4838" w:rsidRDefault="00BA4838" w:rsidP="00BA4838">
      <w:pPr>
        <w:widowControl/>
        <w:jc w:val="left"/>
        <w:rPr>
          <w:b/>
          <w:sz w:val="32"/>
          <w:szCs w:val="32"/>
        </w:rPr>
      </w:pPr>
    </w:p>
    <w:p w:rsidR="00610CCC" w:rsidRDefault="00BA4838" w:rsidP="00610CCC">
      <w:pPr>
        <w:pStyle w:val="2"/>
      </w:pPr>
      <w:bookmarkStart w:id="20" w:name="_Toc409526024"/>
      <w:bookmarkStart w:id="21" w:name="_Toc408153874"/>
      <w:bookmarkStart w:id="22" w:name="_Toc408390890"/>
      <w:bookmarkStart w:id="23" w:name="_Toc409011218"/>
      <w:r>
        <w:rPr>
          <w:rFonts w:hint="eastAsia"/>
        </w:rPr>
        <w:lastRenderedPageBreak/>
        <w:t xml:space="preserve">3. </w:t>
      </w:r>
      <w:r w:rsidR="00610CCC">
        <w:rPr>
          <w:rFonts w:hint="eastAsia"/>
        </w:rPr>
        <w:t xml:space="preserve"> </w:t>
      </w:r>
      <w:r w:rsidR="00610CCC">
        <w:rPr>
          <w:rFonts w:hint="eastAsia"/>
        </w:rPr>
        <w:t>国研网</w:t>
      </w:r>
      <w:bookmarkEnd w:id="20"/>
    </w:p>
    <w:p w:rsidR="00610CCC" w:rsidRPr="004020EE" w:rsidRDefault="00610CCC" w:rsidP="00610CCC">
      <w:pPr>
        <w:pStyle w:val="a3"/>
        <w:ind w:left="420" w:firstLineChars="0" w:firstLine="0"/>
        <w:rPr>
          <w:sz w:val="28"/>
          <w:szCs w:val="28"/>
        </w:rPr>
      </w:pPr>
      <w:bookmarkStart w:id="24" w:name="_Toc408153878"/>
      <w:r w:rsidRPr="004020EE">
        <w:rPr>
          <w:rFonts w:hint="eastAsia"/>
          <w:sz w:val="28"/>
          <w:szCs w:val="28"/>
        </w:rPr>
        <w:t>访问网址：</w:t>
      </w:r>
      <w:bookmarkEnd w:id="24"/>
      <w:r w:rsidRPr="00B64B1F">
        <w:rPr>
          <w:rStyle w:val="a4"/>
          <w:sz w:val="28"/>
          <w:szCs w:val="28"/>
        </w:rPr>
        <w:t>http://g.drcnet.com.cn/17385/</w:t>
      </w:r>
    </w:p>
    <w:p w:rsidR="00610CCC" w:rsidRPr="005C10C1" w:rsidRDefault="00610CCC" w:rsidP="00610CCC">
      <w:pPr>
        <w:tabs>
          <w:tab w:val="left" w:pos="3075"/>
        </w:tabs>
        <w:ind w:firstLineChars="98" w:firstLine="275"/>
        <w:rPr>
          <w:b/>
          <w:sz w:val="28"/>
          <w:szCs w:val="28"/>
        </w:rPr>
      </w:pPr>
      <w:r w:rsidRPr="005C10C1">
        <w:rPr>
          <w:rFonts w:hint="eastAsia"/>
          <w:b/>
          <w:sz w:val="28"/>
          <w:szCs w:val="28"/>
        </w:rPr>
        <w:t>开通用户范围：</w:t>
      </w:r>
      <w:r>
        <w:rPr>
          <w:b/>
          <w:sz w:val="28"/>
          <w:szCs w:val="28"/>
        </w:rPr>
        <w:tab/>
      </w:r>
    </w:p>
    <w:p w:rsidR="006D382F" w:rsidRPr="006D382F" w:rsidRDefault="006D382F" w:rsidP="006D382F">
      <w:pPr>
        <w:pStyle w:val="a3"/>
        <w:ind w:leftChars="200" w:left="2316" w:hangingChars="677" w:hanging="1896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 xml:space="preserve"> </w:t>
      </w:r>
      <w:bookmarkStart w:id="25" w:name="OLE_LINK1"/>
      <w:bookmarkStart w:id="26" w:name="OLE_LINK2"/>
      <w:r w:rsidR="00180282">
        <w:rPr>
          <w:rFonts w:hint="eastAsia"/>
          <w:sz w:val="28"/>
          <w:szCs w:val="28"/>
        </w:rPr>
        <w:t>中国农业科学院</w:t>
      </w:r>
      <w:r w:rsidR="000D607C">
        <w:rPr>
          <w:rFonts w:hint="eastAsia"/>
          <w:sz w:val="28"/>
          <w:szCs w:val="28"/>
        </w:rPr>
        <w:t>直属</w:t>
      </w:r>
      <w:r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机构</w:t>
      </w:r>
      <w:bookmarkEnd w:id="25"/>
      <w:bookmarkEnd w:id="26"/>
    </w:p>
    <w:p w:rsidR="00610CCC" w:rsidRDefault="00610CCC" w:rsidP="006D382F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检索步骤与页面状况：（见下图）</w:t>
      </w:r>
    </w:p>
    <w:p w:rsidR="00610CCC" w:rsidRPr="0021061F" w:rsidRDefault="00610CCC" w:rsidP="00610CCC">
      <w:pPr>
        <w:pStyle w:val="a3"/>
        <w:ind w:leftChars="200" w:left="2323" w:hangingChars="677" w:hanging="1903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581660</wp:posOffset>
            </wp:positionH>
            <wp:positionV relativeFrom="paragraph">
              <wp:posOffset>41910</wp:posOffset>
            </wp:positionV>
            <wp:extent cx="1896110" cy="230505"/>
            <wp:effectExtent l="19050" t="19050" r="27940" b="17145"/>
            <wp:wrapNone/>
            <wp:docPr id="35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6110" cy="2305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14664D">
        <w:rPr>
          <w:b/>
          <w:noProof/>
          <w:sz w:val="28"/>
          <w:szCs w:val="28"/>
        </w:rPr>
        <w:pict>
          <v:shape id="AutoShape 69" o:spid="_x0000_s1090" type="#_x0000_t32" style="position:absolute;left:0;text-align:left;margin-left:193.95pt;margin-top:13.9pt;width:29.85pt;height:24.4pt;flip:x y;z-index:25178828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" strokecolor="#548dd4 [1951]" strokeweight="6pt">
            <v:stroke endarrow="block"/>
            <v:shadow color="#243f60 [1604]" opacity=".5" offset="1pt"/>
          </v:shape>
        </w:pict>
      </w:r>
    </w:p>
    <w:p w:rsidR="00610CCC" w:rsidRDefault="00610CCC" w:rsidP="00610CCC">
      <w:pPr>
        <w:pStyle w:val="a3"/>
        <w:ind w:left="420" w:firstLineChars="0" w:firstLine="0"/>
        <w:outlineLvl w:val="0"/>
        <w:rPr>
          <w:sz w:val="28"/>
          <w:szCs w:val="28"/>
        </w:rPr>
      </w:pPr>
      <w:r w:rsidRPr="00BC50EC">
        <w:rPr>
          <w:noProof/>
          <w:sz w:val="28"/>
          <w:szCs w:val="28"/>
        </w:rPr>
        <w:drawing>
          <wp:inline distT="0" distB="0" distL="0" distR="0">
            <wp:extent cx="5003327" cy="2425795"/>
            <wp:effectExtent l="19050" t="19050" r="25873" b="12605"/>
            <wp:docPr id="38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5480" cy="243168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10CCC" w:rsidRDefault="00610CCC" w:rsidP="00610CCC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访问数据库时，页面右上方出现“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中国农业科学院</w:t>
      </w:r>
      <w:r w:rsidRPr="00166A35">
        <w:rPr>
          <w:rFonts w:ascii="Arial" w:hAnsi="Arial" w:cs="Arial" w:hint="eastAsia"/>
          <w:color w:val="000000"/>
          <w:szCs w:val="21"/>
          <w:shd w:val="clear" w:color="auto" w:fill="FFFFFF"/>
        </w:rPr>
        <w:t>**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研究所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”字样，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表明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数据库已经正常开通。</w:t>
      </w:r>
    </w:p>
    <w:p w:rsidR="00610CCC" w:rsidRPr="008F7C0A" w:rsidRDefault="00610CCC" w:rsidP="00610CCC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610CCC" w:rsidRPr="0021061F" w:rsidRDefault="00610CCC" w:rsidP="00610CCC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p w:rsidR="00610CCC" w:rsidRDefault="0014664D" w:rsidP="00610CCC">
      <w:pPr>
        <w:widowControl/>
        <w:ind w:firstLineChars="350" w:firstLine="735"/>
        <w:jc w:val="left"/>
      </w:pPr>
      <w:hyperlink r:id="rId16" w:history="1">
        <w:r w:rsidR="00610CCC" w:rsidRPr="003D64B1">
          <w:t>国研视点</w:t>
        </w:r>
      </w:hyperlink>
      <w:r w:rsidR="00610CCC" w:rsidRPr="003D64B1">
        <w:rPr>
          <w:rFonts w:hint="eastAsia"/>
        </w:rPr>
        <w:t>、</w:t>
      </w:r>
      <w:hyperlink r:id="rId17" w:history="1">
        <w:r w:rsidR="00610CCC" w:rsidRPr="003D64B1">
          <w:t>宏观经济</w:t>
        </w:r>
      </w:hyperlink>
      <w:r w:rsidR="00610CCC" w:rsidRPr="003D64B1">
        <w:t> </w:t>
      </w:r>
      <w:r w:rsidR="00610CCC" w:rsidRPr="003D64B1">
        <w:rPr>
          <w:rFonts w:hint="eastAsia"/>
        </w:rPr>
        <w:t>、</w:t>
      </w:r>
      <w:hyperlink r:id="rId18" w:history="1">
        <w:r w:rsidR="00610CCC" w:rsidRPr="003D64B1">
          <w:t>金融中国</w:t>
        </w:r>
      </w:hyperlink>
      <w:r w:rsidR="00610CCC" w:rsidRPr="003D64B1">
        <w:t> </w:t>
      </w:r>
      <w:r w:rsidR="00610CCC" w:rsidRPr="003D64B1">
        <w:rPr>
          <w:rFonts w:hint="eastAsia"/>
        </w:rPr>
        <w:t>、</w:t>
      </w:r>
      <w:hyperlink r:id="rId19" w:history="1">
        <w:r w:rsidR="00610CCC" w:rsidRPr="003D64B1">
          <w:t>行业经济</w:t>
        </w:r>
      </w:hyperlink>
      <w:r w:rsidR="00610CCC" w:rsidRPr="003D64B1">
        <w:t> </w:t>
      </w:r>
      <w:r w:rsidR="00610CCC" w:rsidRPr="003D64B1">
        <w:rPr>
          <w:rFonts w:hint="eastAsia"/>
        </w:rPr>
        <w:t>、</w:t>
      </w:r>
      <w:hyperlink r:id="rId20" w:history="1">
        <w:r w:rsidR="00610CCC" w:rsidRPr="003D64B1">
          <w:t>世经评论</w:t>
        </w:r>
      </w:hyperlink>
      <w:r w:rsidR="00610CCC" w:rsidRPr="003D64B1">
        <w:rPr>
          <w:rFonts w:hint="eastAsia"/>
        </w:rPr>
        <w:t>、</w:t>
      </w:r>
      <w:hyperlink r:id="rId21" w:history="1">
        <w:r w:rsidR="00610CCC" w:rsidRPr="003D64B1">
          <w:t>国研数据</w:t>
        </w:r>
      </w:hyperlink>
      <w:r w:rsidR="00610CCC" w:rsidRPr="003D64B1">
        <w:rPr>
          <w:rFonts w:hint="eastAsia"/>
        </w:rPr>
        <w:t>六大板块内容</w:t>
      </w:r>
      <w:r w:rsidR="00610CCC">
        <w:rPr>
          <w:rFonts w:hint="eastAsia"/>
        </w:rPr>
        <w:t>。</w:t>
      </w:r>
    </w:p>
    <w:p w:rsidR="00610CCC" w:rsidRDefault="00610CCC" w:rsidP="00610CCC">
      <w:pPr>
        <w:widowControl/>
        <w:ind w:firstLineChars="350" w:firstLine="735"/>
        <w:jc w:val="left"/>
      </w:pPr>
    </w:p>
    <w:p w:rsidR="00610CCC" w:rsidRDefault="00610CCC" w:rsidP="00610CCC">
      <w:pPr>
        <w:widowControl/>
        <w:ind w:firstLineChars="350" w:firstLine="735"/>
        <w:jc w:val="left"/>
      </w:pPr>
    </w:p>
    <w:p w:rsidR="00610CCC" w:rsidRDefault="00610CCC" w:rsidP="00610CCC">
      <w:pPr>
        <w:widowControl/>
        <w:ind w:firstLineChars="350" w:firstLine="735"/>
        <w:jc w:val="left"/>
      </w:pPr>
    </w:p>
    <w:p w:rsidR="00610CCC" w:rsidRDefault="00610CCC" w:rsidP="00610CCC">
      <w:pPr>
        <w:widowControl/>
        <w:ind w:firstLineChars="350" w:firstLine="735"/>
        <w:jc w:val="left"/>
      </w:pPr>
    </w:p>
    <w:p w:rsidR="00610CCC" w:rsidRDefault="00610CCC" w:rsidP="00610CCC">
      <w:pPr>
        <w:widowControl/>
        <w:ind w:firstLineChars="350" w:firstLine="735"/>
        <w:jc w:val="left"/>
      </w:pPr>
    </w:p>
    <w:p w:rsidR="00610CCC" w:rsidRDefault="00610CCC" w:rsidP="00610CCC">
      <w:pPr>
        <w:widowControl/>
        <w:ind w:firstLineChars="350" w:firstLine="735"/>
        <w:jc w:val="left"/>
      </w:pPr>
    </w:p>
    <w:p w:rsidR="00610CCC" w:rsidRDefault="00610CCC" w:rsidP="00610CCC">
      <w:pPr>
        <w:widowControl/>
        <w:ind w:firstLineChars="350" w:firstLine="735"/>
        <w:jc w:val="left"/>
      </w:pPr>
    </w:p>
    <w:p w:rsidR="00610CCC" w:rsidRDefault="00610CCC" w:rsidP="00610CCC">
      <w:pPr>
        <w:widowControl/>
        <w:jc w:val="left"/>
      </w:pPr>
    </w:p>
    <w:p w:rsidR="00BA4838" w:rsidRPr="005C10C1" w:rsidRDefault="00610CCC" w:rsidP="00BA4838">
      <w:pPr>
        <w:pStyle w:val="2"/>
      </w:pPr>
      <w:bookmarkStart w:id="27" w:name="_Toc409526025"/>
      <w:r>
        <w:rPr>
          <w:rFonts w:hint="eastAsia"/>
        </w:rPr>
        <w:lastRenderedPageBreak/>
        <w:t xml:space="preserve">4.  </w:t>
      </w:r>
      <w:r w:rsidR="00BA4838" w:rsidRPr="005C10C1">
        <w:rPr>
          <w:rFonts w:hint="eastAsia"/>
        </w:rPr>
        <w:t>万方标准全文</w:t>
      </w:r>
      <w:bookmarkEnd w:id="21"/>
      <w:bookmarkEnd w:id="22"/>
      <w:bookmarkEnd w:id="23"/>
      <w:r w:rsidR="00BA4838">
        <w:rPr>
          <w:rFonts w:hint="eastAsia"/>
        </w:rPr>
        <w:t>数据库</w:t>
      </w:r>
      <w:bookmarkEnd w:id="27"/>
    </w:p>
    <w:p w:rsidR="00BA4838" w:rsidRDefault="00BA4838" w:rsidP="00BA4838">
      <w:pPr>
        <w:pStyle w:val="a3"/>
        <w:ind w:left="420" w:firstLineChars="0" w:firstLine="0"/>
        <w:outlineLvl w:val="0"/>
        <w:rPr>
          <w:sz w:val="28"/>
          <w:szCs w:val="28"/>
        </w:rPr>
      </w:pPr>
      <w:bookmarkStart w:id="28" w:name="_Toc408153875"/>
      <w:bookmarkStart w:id="29" w:name="_Toc408390891"/>
      <w:r w:rsidRPr="004020EE">
        <w:rPr>
          <w:rFonts w:hint="eastAsia"/>
          <w:sz w:val="28"/>
          <w:szCs w:val="28"/>
        </w:rPr>
        <w:t>访问网址：</w:t>
      </w:r>
      <w:bookmarkEnd w:id="28"/>
      <w:bookmarkEnd w:id="29"/>
      <w:r w:rsidRPr="004020EE">
        <w:rPr>
          <w:rFonts w:hint="eastAsia"/>
          <w:sz w:val="28"/>
          <w:szCs w:val="28"/>
        </w:rPr>
        <w:t xml:space="preserve"> </w:t>
      </w:r>
    </w:p>
    <w:p w:rsidR="00BA4838" w:rsidRDefault="00BA4838" w:rsidP="00BA4838">
      <w:pPr>
        <w:pStyle w:val="a3"/>
        <w:ind w:leftChars="200" w:left="420" w:firstLine="560"/>
        <w:outlineLvl w:val="0"/>
        <w:rPr>
          <w:sz w:val="28"/>
          <w:szCs w:val="28"/>
        </w:rPr>
      </w:pPr>
      <w:r>
        <w:rPr>
          <w:rFonts w:hint="eastAsia"/>
          <w:sz w:val="28"/>
          <w:szCs w:val="28"/>
        </w:rPr>
        <w:t>国家标准：</w:t>
      </w:r>
      <w:hyperlink r:id="rId22" w:history="1">
        <w:r w:rsidRPr="007E5BCB">
          <w:rPr>
            <w:rStyle w:val="a4"/>
            <w:sz w:val="28"/>
            <w:szCs w:val="28"/>
          </w:rPr>
          <w:t>http://111.203.20.242/SPCCD</w:t>
        </w:r>
      </w:hyperlink>
    </w:p>
    <w:p w:rsidR="00BA4838" w:rsidRPr="00647F9C" w:rsidRDefault="00BA4838" w:rsidP="00BA4838">
      <w:pPr>
        <w:pStyle w:val="a3"/>
        <w:ind w:leftChars="200" w:left="420" w:firstLine="560"/>
        <w:outlineLvl w:val="0"/>
        <w:rPr>
          <w:sz w:val="28"/>
          <w:szCs w:val="28"/>
        </w:rPr>
      </w:pPr>
      <w:r>
        <w:rPr>
          <w:rFonts w:hint="eastAsia"/>
          <w:sz w:val="28"/>
          <w:szCs w:val="28"/>
        </w:rPr>
        <w:t>行业标准：</w:t>
      </w:r>
      <w:r w:rsidRPr="00A12F16">
        <w:rPr>
          <w:rStyle w:val="a4"/>
          <w:sz w:val="28"/>
          <w:szCs w:val="28"/>
        </w:rPr>
        <w:t>http://111.203.20.242:8088/</w:t>
      </w:r>
    </w:p>
    <w:p w:rsidR="00BA4838" w:rsidRPr="005C10C1" w:rsidRDefault="00BA4838" w:rsidP="00BA4838">
      <w:pPr>
        <w:ind w:firstLineChars="98" w:firstLine="275"/>
        <w:rPr>
          <w:b/>
          <w:sz w:val="28"/>
          <w:szCs w:val="28"/>
        </w:rPr>
      </w:pPr>
      <w:r w:rsidRPr="005C10C1">
        <w:rPr>
          <w:rFonts w:hint="eastAsia"/>
          <w:b/>
          <w:sz w:val="28"/>
          <w:szCs w:val="28"/>
        </w:rPr>
        <w:t>开通用户范围：</w:t>
      </w:r>
    </w:p>
    <w:p w:rsidR="00BA4838" w:rsidRDefault="00780469" w:rsidP="00BA4838">
      <w:pPr>
        <w:ind w:leftChars="250" w:left="525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hint="eastAsia"/>
          <w:sz w:val="28"/>
          <w:szCs w:val="28"/>
        </w:rPr>
        <w:t>中国农业科学院直属</w:t>
      </w:r>
      <w:r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机构</w:t>
      </w:r>
    </w:p>
    <w:p w:rsidR="00BA4838" w:rsidRDefault="00BA4838" w:rsidP="00BA4838">
      <w:pPr>
        <w:ind w:firstLineChars="98" w:firstLine="275"/>
        <w:rPr>
          <w:b/>
          <w:sz w:val="28"/>
          <w:szCs w:val="28"/>
        </w:rPr>
      </w:pPr>
      <w:r w:rsidRPr="005C10C1">
        <w:rPr>
          <w:rFonts w:hint="eastAsia"/>
          <w:b/>
          <w:sz w:val="28"/>
          <w:szCs w:val="28"/>
        </w:rPr>
        <w:t>检索步骤与页面状况：（见下图）</w:t>
      </w:r>
    </w:p>
    <w:p w:rsidR="00BA4838" w:rsidRPr="001B64AD" w:rsidRDefault="00BA4838" w:rsidP="00BA4838">
      <w:pPr>
        <w:ind w:leftChars="248" w:left="837" w:hangingChars="150" w:hanging="316"/>
        <w:rPr>
          <w:rFonts w:ascii="Arial" w:hAnsi="Arial" w:cs="Arial"/>
          <w:b/>
          <w:color w:val="000000"/>
          <w:szCs w:val="21"/>
          <w:shd w:val="clear" w:color="auto" w:fill="FFFFFF"/>
        </w:rPr>
      </w:pPr>
      <w:r w:rsidRPr="001B64AD">
        <w:rPr>
          <w:rFonts w:ascii="Arial" w:hAnsi="Arial" w:cs="Arial" w:hint="eastAsia"/>
          <w:b/>
          <w:color w:val="000000"/>
          <w:szCs w:val="21"/>
          <w:shd w:val="clear" w:color="auto" w:fill="FFFFFF"/>
        </w:rPr>
        <w:t>国家标准：</w:t>
      </w:r>
    </w:p>
    <w:p w:rsidR="00BA4838" w:rsidRDefault="00BA4838" w:rsidP="00BA4838">
      <w:pPr>
        <w:ind w:leftChars="248" w:left="836" w:hangingChars="150" w:hanging="315"/>
        <w:rPr>
          <w:rFonts w:ascii="楷体" w:eastAsia="楷体" w:hAnsi="楷体"/>
          <w:szCs w:val="21"/>
        </w:rPr>
      </w:pPr>
      <w:bookmarkStart w:id="30" w:name="OLE_LINK7"/>
      <w:bookmarkStart w:id="31" w:name="OLE_LINK8"/>
      <w:r w:rsidRPr="00DA43D7">
        <w:rPr>
          <w:rFonts w:ascii="楷体" w:eastAsia="楷体" w:hAnsi="楷体" w:hint="eastAsia"/>
          <w:szCs w:val="21"/>
        </w:rPr>
        <w:t>注：输入</w:t>
      </w:r>
      <w:r>
        <w:rPr>
          <w:rFonts w:ascii="楷体" w:eastAsia="楷体" w:hAnsi="楷体" w:hint="eastAsia"/>
          <w:szCs w:val="21"/>
        </w:rPr>
        <w:t>国家</w:t>
      </w:r>
      <w:bookmarkEnd w:id="30"/>
      <w:bookmarkEnd w:id="31"/>
      <w:r>
        <w:rPr>
          <w:rFonts w:ascii="楷体" w:eastAsia="楷体" w:hAnsi="楷体" w:hint="eastAsia"/>
          <w:szCs w:val="21"/>
        </w:rPr>
        <w:t>标准</w:t>
      </w:r>
      <w:r w:rsidRPr="00DA43D7">
        <w:rPr>
          <w:rFonts w:ascii="楷体" w:eastAsia="楷体" w:hAnsi="楷体" w:hint="eastAsia"/>
          <w:szCs w:val="21"/>
        </w:rPr>
        <w:t>的网址后，页面将自动由登录界面转为如下界面。 第一次使用该数据库的用户，</w:t>
      </w:r>
      <w:r>
        <w:rPr>
          <w:rFonts w:ascii="楷体" w:eastAsia="楷体" w:hAnsi="楷体" w:hint="eastAsia"/>
          <w:szCs w:val="21"/>
        </w:rPr>
        <w:t>下载全文前，</w:t>
      </w:r>
      <w:r w:rsidRPr="006C4F19">
        <w:rPr>
          <w:rFonts w:ascii="楷体" w:eastAsia="楷体" w:hAnsi="楷体" w:hint="eastAsia"/>
          <w:b/>
          <w:color w:val="FF0000"/>
          <w:sz w:val="22"/>
        </w:rPr>
        <w:t>请务必首先下载并安装客户端插件</w:t>
      </w:r>
      <w:r w:rsidR="00BF3BCB">
        <w:rPr>
          <w:rFonts w:ascii="楷体" w:eastAsia="楷体" w:hAnsi="楷体" w:hint="eastAsia"/>
          <w:b/>
          <w:color w:val="FF0000"/>
          <w:sz w:val="22"/>
        </w:rPr>
        <w:t>，</w:t>
      </w:r>
      <w:r w:rsidR="00BF3BCB" w:rsidRPr="00BF3BCB">
        <w:rPr>
          <w:rFonts w:ascii="楷体" w:eastAsia="楷体" w:hAnsi="楷体" w:hint="eastAsia"/>
          <w:b/>
          <w:color w:val="FF0000"/>
          <w:szCs w:val="21"/>
        </w:rPr>
        <w:t>并在</w:t>
      </w:r>
      <w:r w:rsidR="006C4F19" w:rsidRPr="00BF3BCB">
        <w:rPr>
          <w:rFonts w:ascii="楷体" w:eastAsia="楷体" w:hAnsi="楷体" w:hint="eastAsia"/>
          <w:b/>
          <w:color w:val="FF0000"/>
          <w:szCs w:val="21"/>
        </w:rPr>
        <w:t>安</w:t>
      </w:r>
      <w:r w:rsidR="00794B67">
        <w:rPr>
          <w:rFonts w:ascii="楷体" w:eastAsia="楷体" w:hAnsi="楷体" w:hint="eastAsia"/>
          <w:b/>
          <w:color w:val="FF0000"/>
          <w:szCs w:val="21"/>
        </w:rPr>
        <w:t>装过程中</w:t>
      </w:r>
      <w:r w:rsidR="006C4F19" w:rsidRPr="006C4F19">
        <w:rPr>
          <w:rFonts w:ascii="楷体" w:eastAsia="楷体" w:hAnsi="楷体" w:hint="eastAsia"/>
          <w:b/>
          <w:color w:val="FF0000"/>
          <w:szCs w:val="21"/>
        </w:rPr>
        <w:t>输入该数据库服务器IP: 111.203.20.242，</w:t>
      </w:r>
      <w:r w:rsidR="006C4F19">
        <w:rPr>
          <w:rFonts w:ascii="楷体" w:eastAsia="楷体" w:hAnsi="楷体" w:hint="eastAsia"/>
          <w:szCs w:val="21"/>
        </w:rPr>
        <w:t xml:space="preserve"> </w:t>
      </w:r>
      <w:r>
        <w:rPr>
          <w:rFonts w:ascii="楷体" w:eastAsia="楷体" w:hAnsi="楷体" w:hint="eastAsia"/>
          <w:szCs w:val="21"/>
        </w:rPr>
        <w:t>同时确认计算机内安装PDF文件浏览器（Adobe阅览器）。</w:t>
      </w:r>
      <w:r w:rsidRPr="00DA43D7">
        <w:rPr>
          <w:rFonts w:ascii="楷体" w:eastAsia="楷体" w:hAnsi="楷体" w:hint="eastAsia"/>
          <w:szCs w:val="21"/>
        </w:rPr>
        <w:t xml:space="preserve"> </w:t>
      </w:r>
    </w:p>
    <w:p w:rsidR="00BA4838" w:rsidRDefault="00BA4838" w:rsidP="00BA4838">
      <w:pPr>
        <w:ind w:leftChars="248" w:left="836" w:hangingChars="150" w:hanging="315"/>
        <w:rPr>
          <w:rFonts w:ascii="楷体" w:eastAsia="楷体" w:hAnsi="楷体"/>
          <w:szCs w:val="21"/>
        </w:rPr>
      </w:pPr>
    </w:p>
    <w:p w:rsidR="00BA4838" w:rsidRDefault="006C4F19" w:rsidP="00BA4838">
      <w:pPr>
        <w:widowControl/>
        <w:jc w:val="left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2027555</wp:posOffset>
            </wp:positionH>
            <wp:positionV relativeFrom="paragraph">
              <wp:posOffset>1546860</wp:posOffset>
            </wp:positionV>
            <wp:extent cx="2638425" cy="467995"/>
            <wp:effectExtent l="19050" t="19050" r="28575" b="27305"/>
            <wp:wrapNone/>
            <wp:docPr id="81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4679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14664D">
        <w:rPr>
          <w:b/>
          <w:noProof/>
          <w:sz w:val="32"/>
          <w:szCs w:val="32"/>
        </w:rPr>
        <w:pict>
          <v:shape id="AutoShape 9" o:spid="_x0000_s1089" type="#_x0000_t32" style="position:absolute;margin-left:45.45pt;margin-top:82.1pt;width:114.65pt;height:60.25pt;z-index:2516725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" strokecolor="#548dd4 [1951]" strokeweight="4.5pt">
            <v:stroke endarrow="block"/>
          </v:shape>
        </w:pict>
      </w:r>
      <w:r w:rsidR="00BA4838" w:rsidRPr="00A12F16">
        <w:rPr>
          <w:b/>
          <w:noProof/>
          <w:sz w:val="32"/>
          <w:szCs w:val="32"/>
        </w:rPr>
        <w:drawing>
          <wp:inline distT="0" distB="0" distL="0" distR="0">
            <wp:extent cx="5064770" cy="2198856"/>
            <wp:effectExtent l="19050" t="19050" r="21580" b="10944"/>
            <wp:docPr id="68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2803" cy="219800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C4F19" w:rsidRDefault="006C4F19" w:rsidP="00BA4838">
      <w:pPr>
        <w:widowControl/>
        <w:jc w:val="left"/>
        <w:rPr>
          <w:b/>
          <w:sz w:val="32"/>
          <w:szCs w:val="32"/>
        </w:rPr>
      </w:pPr>
      <w:r w:rsidRPr="006C4F19">
        <w:rPr>
          <w:b/>
          <w:noProof/>
          <w:sz w:val="32"/>
          <w:szCs w:val="32"/>
        </w:rPr>
        <w:drawing>
          <wp:inline distT="0" distB="0" distL="0" distR="0">
            <wp:extent cx="3717201" cy="1401189"/>
            <wp:effectExtent l="19050" t="19050" r="16599" b="27561"/>
            <wp:docPr id="4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8386" cy="14054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D320E" w:rsidRDefault="00BA4838" w:rsidP="00BF3BCB">
      <w:pPr>
        <w:ind w:leftChars="250" w:left="525"/>
        <w:rPr>
          <w:rFonts w:ascii="Arial" w:hAnsi="Arial" w:cs="Arial"/>
          <w:b/>
          <w:color w:val="000000"/>
          <w:szCs w:val="21"/>
          <w:shd w:val="clear" w:color="auto" w:fill="FFFFFF"/>
        </w:rPr>
      </w:pPr>
      <w:r w:rsidRPr="00647F9C">
        <w:rPr>
          <w:rFonts w:ascii="Arial" w:hAnsi="Arial" w:cs="Arial" w:hint="eastAsia"/>
          <w:color w:val="000000"/>
          <w:szCs w:val="21"/>
          <w:shd w:val="clear" w:color="auto" w:fill="FFFFFF"/>
        </w:rPr>
        <w:t>访问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该</w:t>
      </w:r>
      <w:r w:rsidRPr="00647F9C">
        <w:rPr>
          <w:rFonts w:ascii="Arial" w:hAnsi="Arial" w:cs="Arial" w:hint="eastAsia"/>
          <w:color w:val="000000"/>
          <w:szCs w:val="21"/>
          <w:shd w:val="clear" w:color="auto" w:fill="FFFFFF"/>
        </w:rPr>
        <w:t>数据库时，能够看到该界面，即表明数据库已经正常开通。</w:t>
      </w:r>
      <w:r w:rsidR="00BF3BCB">
        <w:rPr>
          <w:rFonts w:ascii="Arial" w:hAnsi="Arial" w:cs="Arial" w:hint="eastAsia"/>
          <w:color w:val="000000"/>
          <w:szCs w:val="21"/>
          <w:shd w:val="clear" w:color="auto" w:fill="FFFFFF"/>
        </w:rPr>
        <w:t>请再次注意：</w:t>
      </w:r>
      <w:r w:rsidR="00794B67">
        <w:rPr>
          <w:rFonts w:ascii="Arial" w:hAnsi="Arial" w:cs="Arial" w:hint="eastAsia"/>
          <w:b/>
          <w:color w:val="000000"/>
          <w:szCs w:val="21"/>
          <w:shd w:val="clear" w:color="auto" w:fill="FFFFFF"/>
        </w:rPr>
        <w:t>务必首先下载并安装客户端插件，并在安装过程中</w:t>
      </w:r>
      <w:r w:rsidR="00BF3BCB" w:rsidRPr="00BF3BCB">
        <w:rPr>
          <w:rFonts w:ascii="Arial" w:hAnsi="Arial" w:cs="Arial" w:hint="eastAsia"/>
          <w:b/>
          <w:color w:val="000000"/>
          <w:szCs w:val="21"/>
          <w:shd w:val="clear" w:color="auto" w:fill="FFFFFF"/>
        </w:rPr>
        <w:t>输入该数据库服务器</w:t>
      </w:r>
      <w:r w:rsidR="00BF3BCB" w:rsidRPr="00BF3BCB">
        <w:rPr>
          <w:rFonts w:ascii="Arial" w:hAnsi="Arial" w:cs="Arial" w:hint="eastAsia"/>
          <w:b/>
          <w:color w:val="000000"/>
          <w:szCs w:val="21"/>
          <w:shd w:val="clear" w:color="auto" w:fill="FFFFFF"/>
        </w:rPr>
        <w:t>IP: 111.203.20.242</w:t>
      </w:r>
      <w:r w:rsidR="00BF3BCB">
        <w:rPr>
          <w:rFonts w:ascii="Arial" w:hAnsi="Arial" w:cs="Arial" w:hint="eastAsia"/>
          <w:b/>
          <w:color w:val="000000"/>
          <w:szCs w:val="21"/>
          <w:shd w:val="clear" w:color="auto" w:fill="FFFFFF"/>
        </w:rPr>
        <w:t>。</w:t>
      </w:r>
    </w:p>
    <w:p w:rsidR="00BA4838" w:rsidRDefault="00BA4838" w:rsidP="00BA4838">
      <w:pPr>
        <w:ind w:leftChars="250" w:left="525"/>
        <w:rPr>
          <w:rFonts w:ascii="Arial" w:hAnsi="Arial" w:cs="Arial"/>
          <w:b/>
          <w:color w:val="000000"/>
          <w:szCs w:val="21"/>
          <w:shd w:val="clear" w:color="auto" w:fill="FFFFFF"/>
        </w:rPr>
      </w:pPr>
      <w:r w:rsidRPr="00DF156A">
        <w:rPr>
          <w:rFonts w:ascii="Arial" w:hAnsi="Arial" w:cs="Arial" w:hint="eastAsia"/>
          <w:b/>
          <w:color w:val="000000"/>
          <w:szCs w:val="21"/>
          <w:shd w:val="clear" w:color="auto" w:fill="FFFFFF"/>
        </w:rPr>
        <w:lastRenderedPageBreak/>
        <w:t>行业标准：</w:t>
      </w:r>
    </w:p>
    <w:p w:rsidR="00BA4838" w:rsidRDefault="00BA4838" w:rsidP="00BA4838">
      <w:pPr>
        <w:widowControl/>
        <w:jc w:val="left"/>
        <w:rPr>
          <w:b/>
          <w:sz w:val="32"/>
          <w:szCs w:val="32"/>
        </w:rPr>
      </w:pPr>
      <w:r w:rsidRPr="00647F9C">
        <w:rPr>
          <w:b/>
          <w:noProof/>
          <w:sz w:val="32"/>
          <w:szCs w:val="32"/>
        </w:rPr>
        <w:drawing>
          <wp:inline distT="0" distB="0" distL="0" distR="0">
            <wp:extent cx="5062803" cy="1875112"/>
            <wp:effectExtent l="19050" t="19050" r="23547" b="10838"/>
            <wp:docPr id="79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2803" cy="187511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A4838" w:rsidRDefault="00BA4838" w:rsidP="00BA4838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访问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该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数据库时，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能够看到该界面，即表明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数据库已经正常开通。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用户需点击“标准”框，标准分类列表界面将会显示，如下图。</w:t>
      </w:r>
    </w:p>
    <w:p w:rsidR="00BA4838" w:rsidRPr="005622B9" w:rsidRDefault="00BA4838" w:rsidP="00BA4838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BA4838" w:rsidRDefault="00BA4838" w:rsidP="00BA4838">
      <w:pPr>
        <w:rPr>
          <w:b/>
          <w:sz w:val="28"/>
          <w:szCs w:val="28"/>
        </w:rPr>
      </w:pPr>
      <w:r w:rsidRPr="005622B9">
        <w:rPr>
          <w:b/>
          <w:noProof/>
          <w:sz w:val="28"/>
          <w:szCs w:val="28"/>
        </w:rPr>
        <w:drawing>
          <wp:inline distT="0" distB="0" distL="0" distR="0">
            <wp:extent cx="5134241" cy="2008115"/>
            <wp:effectExtent l="19050" t="19050" r="28309" b="11185"/>
            <wp:docPr id="49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2483" cy="20113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A4838" w:rsidRPr="005524E5" w:rsidRDefault="00BA4838" w:rsidP="00BA4838">
      <w:pPr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 xml:space="preserve">     </w:t>
      </w:r>
      <w:r w:rsidRPr="005622B9">
        <w:rPr>
          <w:rFonts w:ascii="Arial" w:hAnsi="Arial" w:cs="Arial" w:hint="eastAsia"/>
          <w:color w:val="000000"/>
          <w:szCs w:val="21"/>
          <w:shd w:val="clear" w:color="auto" w:fill="FFFFFF"/>
        </w:rPr>
        <w:t>打开该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界面后，即可选择需要下载的行业标准。</w:t>
      </w:r>
    </w:p>
    <w:p w:rsidR="00BA4838" w:rsidRDefault="00BA4838" w:rsidP="00BA4838">
      <w:pPr>
        <w:ind w:leftChars="171" w:left="359" w:firstLineChars="50" w:firstLine="105"/>
        <w:rPr>
          <w:rFonts w:ascii="楷体" w:eastAsia="楷体" w:hAnsi="楷体" w:cs="Arial"/>
          <w:color w:val="000000"/>
          <w:szCs w:val="21"/>
          <w:shd w:val="clear" w:color="auto" w:fill="FFFFFF"/>
        </w:rPr>
      </w:pPr>
      <w:r w:rsidRPr="00C77F05">
        <w:rPr>
          <w:rFonts w:ascii="楷体" w:eastAsia="楷体" w:hAnsi="楷体" w:cs="Arial" w:hint="eastAsia"/>
          <w:color w:val="000000"/>
          <w:szCs w:val="21"/>
          <w:shd w:val="clear" w:color="auto" w:fill="FFFFFF"/>
        </w:rPr>
        <w:t>注：行业标准</w:t>
      </w:r>
      <w:r>
        <w:rPr>
          <w:rFonts w:ascii="楷体" w:eastAsia="楷体" w:hAnsi="楷体" w:cs="Arial" w:hint="eastAsia"/>
          <w:color w:val="000000"/>
          <w:szCs w:val="21"/>
          <w:shd w:val="clear" w:color="auto" w:fill="FFFFFF"/>
        </w:rPr>
        <w:t>分类</w:t>
      </w:r>
      <w:r w:rsidRPr="00C77F05">
        <w:rPr>
          <w:rFonts w:ascii="楷体" w:eastAsia="楷体" w:hAnsi="楷体" w:cs="Arial" w:hint="eastAsia"/>
          <w:color w:val="000000"/>
          <w:szCs w:val="21"/>
          <w:shd w:val="clear" w:color="auto" w:fill="FFFFFF"/>
        </w:rPr>
        <w:t>列表中，</w:t>
      </w:r>
      <w:r>
        <w:rPr>
          <w:rFonts w:ascii="楷体" w:eastAsia="楷体" w:hAnsi="楷体" w:cs="Arial" w:hint="eastAsia"/>
          <w:color w:val="000000"/>
          <w:szCs w:val="21"/>
          <w:shd w:val="clear" w:color="auto" w:fill="FFFFFF"/>
        </w:rPr>
        <w:t>蓝色类别有涉农标准，已</w:t>
      </w:r>
      <w:r w:rsidRPr="00685035">
        <w:rPr>
          <w:rFonts w:ascii="楷体" w:eastAsia="楷体" w:hAnsi="楷体" w:cs="Arial" w:hint="eastAsia"/>
          <w:color w:val="000000"/>
          <w:szCs w:val="21"/>
          <w:shd w:val="clear" w:color="auto" w:fill="FFFFFF"/>
        </w:rPr>
        <w:t>购买；灰色类别无涉农标准，未购买</w:t>
      </w:r>
      <w:r>
        <w:rPr>
          <w:rFonts w:ascii="楷体" w:eastAsia="楷体" w:hAnsi="楷体" w:cs="Arial" w:hint="eastAsia"/>
          <w:color w:val="000000"/>
          <w:szCs w:val="21"/>
          <w:shd w:val="clear" w:color="auto" w:fill="FFFFFF"/>
        </w:rPr>
        <w:t>。</w:t>
      </w:r>
    </w:p>
    <w:p w:rsidR="00BA4838" w:rsidRPr="00C77F05" w:rsidRDefault="00BA4838" w:rsidP="00BA4838">
      <w:pPr>
        <w:ind w:leftChars="121" w:left="254"/>
        <w:rPr>
          <w:rFonts w:ascii="楷体" w:eastAsia="楷体" w:hAnsi="楷体" w:cs="Arial"/>
          <w:color w:val="000000"/>
          <w:szCs w:val="21"/>
          <w:shd w:val="clear" w:color="auto" w:fill="FFFFFF"/>
        </w:rPr>
      </w:pPr>
    </w:p>
    <w:p w:rsidR="00BA4838" w:rsidRPr="00DA43D7" w:rsidRDefault="00BA4838" w:rsidP="00BA4838">
      <w:pPr>
        <w:rPr>
          <w:rFonts w:ascii="Arial" w:hAnsi="Arial" w:cs="Arial"/>
          <w:color w:val="000000"/>
          <w:szCs w:val="21"/>
          <w:shd w:val="clear" w:color="auto" w:fill="FFFFFF"/>
        </w:rPr>
      </w:pPr>
      <w:r w:rsidRPr="00DA43D7">
        <w:rPr>
          <w:rFonts w:hint="eastAsia"/>
          <w:b/>
          <w:sz w:val="28"/>
          <w:szCs w:val="28"/>
        </w:rPr>
        <w:t>开通内容：</w:t>
      </w:r>
    </w:p>
    <w:p w:rsidR="00BA4838" w:rsidRDefault="00BA4838" w:rsidP="00BA4838">
      <w:pPr>
        <w:widowControl/>
        <w:ind w:firstLineChars="200" w:firstLine="420"/>
        <w:jc w:val="left"/>
      </w:pPr>
      <w:r>
        <w:rPr>
          <w:rFonts w:hint="eastAsia"/>
        </w:rPr>
        <w:t>开通</w:t>
      </w:r>
      <w:r w:rsidR="00E633EF">
        <w:rPr>
          <w:rFonts w:hint="eastAsia"/>
        </w:rPr>
        <w:t>的</w:t>
      </w:r>
      <w:r w:rsidRPr="000F2741">
        <w:t>农业、林业、食品、农业工程、环境等领域国家标准和行业标准共计</w:t>
      </w:r>
      <w:r w:rsidRPr="000F2741">
        <w:t>14000</w:t>
      </w:r>
      <w:r w:rsidRPr="000F2741">
        <w:t>篇</w:t>
      </w:r>
      <w:r>
        <w:rPr>
          <w:rFonts w:hint="eastAsia"/>
        </w:rPr>
        <w:t>标准</w:t>
      </w:r>
      <w:r w:rsidR="00E633EF">
        <w:t>全文信息</w:t>
      </w:r>
      <w:r w:rsidR="009E636C">
        <w:rPr>
          <w:rFonts w:hint="eastAsia"/>
        </w:rPr>
        <w:t>，</w:t>
      </w:r>
      <w:r w:rsidR="0035257B">
        <w:rPr>
          <w:rFonts w:hint="eastAsia"/>
        </w:rPr>
        <w:t>最新执行标准</w:t>
      </w:r>
      <w:r w:rsidR="009E636C">
        <w:rPr>
          <w:rFonts w:hint="eastAsia"/>
        </w:rPr>
        <w:t>更新至</w:t>
      </w:r>
      <w:r w:rsidR="009E636C">
        <w:rPr>
          <w:rFonts w:hint="eastAsia"/>
        </w:rPr>
        <w:t>2014</w:t>
      </w:r>
      <w:r w:rsidR="009E636C">
        <w:rPr>
          <w:rFonts w:hint="eastAsia"/>
        </w:rPr>
        <w:t>年。</w:t>
      </w:r>
    </w:p>
    <w:p w:rsidR="00BA4838" w:rsidRDefault="00BA4838" w:rsidP="00BA4838">
      <w:pPr>
        <w:widowControl/>
        <w:ind w:firstLineChars="200" w:firstLine="420"/>
        <w:jc w:val="left"/>
      </w:pPr>
    </w:p>
    <w:p w:rsidR="00BA4838" w:rsidRDefault="00BA4838" w:rsidP="003B68E3">
      <w:pPr>
        <w:widowControl/>
        <w:jc w:val="left"/>
      </w:pPr>
    </w:p>
    <w:p w:rsidR="003B68E3" w:rsidRDefault="003B68E3" w:rsidP="003B68E3">
      <w:pPr>
        <w:widowControl/>
        <w:jc w:val="left"/>
      </w:pPr>
    </w:p>
    <w:p w:rsidR="003B68E3" w:rsidRDefault="003B68E3" w:rsidP="003B68E3">
      <w:pPr>
        <w:widowControl/>
        <w:jc w:val="left"/>
      </w:pPr>
    </w:p>
    <w:p w:rsidR="003B68E3" w:rsidRDefault="003B68E3" w:rsidP="003B68E3">
      <w:pPr>
        <w:widowControl/>
        <w:jc w:val="left"/>
      </w:pPr>
    </w:p>
    <w:p w:rsidR="003B68E3" w:rsidRDefault="003B68E3" w:rsidP="003B68E3">
      <w:pPr>
        <w:widowControl/>
        <w:jc w:val="left"/>
      </w:pPr>
    </w:p>
    <w:p w:rsidR="003B68E3" w:rsidRDefault="003B68E3" w:rsidP="003B68E3">
      <w:pPr>
        <w:widowControl/>
        <w:jc w:val="left"/>
      </w:pPr>
    </w:p>
    <w:p w:rsidR="00BA4838" w:rsidRPr="005C10C1" w:rsidRDefault="00BA4838" w:rsidP="00BA4838">
      <w:pPr>
        <w:pStyle w:val="2"/>
      </w:pPr>
      <w:bookmarkStart w:id="32" w:name="_Toc402878489"/>
      <w:bookmarkStart w:id="33" w:name="_Toc408153880"/>
      <w:bookmarkStart w:id="34" w:name="_Toc408390894"/>
      <w:bookmarkStart w:id="35" w:name="_Toc409011220"/>
      <w:bookmarkStart w:id="36" w:name="_Toc409526026"/>
      <w:r>
        <w:rPr>
          <w:rFonts w:hint="eastAsia"/>
        </w:rPr>
        <w:lastRenderedPageBreak/>
        <w:t xml:space="preserve">5. </w:t>
      </w:r>
      <w:r w:rsidR="00610CCC">
        <w:rPr>
          <w:rFonts w:hint="eastAsia"/>
        </w:rPr>
        <w:t xml:space="preserve"> </w:t>
      </w:r>
      <w:r w:rsidRPr="005C10C1">
        <w:rPr>
          <w:rFonts w:hint="eastAsia"/>
        </w:rPr>
        <w:t>中国科学引文数据库</w:t>
      </w:r>
      <w:r w:rsidRPr="005C10C1">
        <w:rPr>
          <w:rFonts w:hint="eastAsia"/>
        </w:rPr>
        <w:t>(CSCD)</w:t>
      </w:r>
      <w:bookmarkEnd w:id="32"/>
      <w:bookmarkEnd w:id="33"/>
      <w:bookmarkEnd w:id="34"/>
      <w:bookmarkEnd w:id="35"/>
      <w:bookmarkEnd w:id="36"/>
    </w:p>
    <w:p w:rsidR="00BA4838" w:rsidRPr="004047CE" w:rsidRDefault="00BA4838" w:rsidP="00BA4838">
      <w:pPr>
        <w:ind w:firstLineChars="150" w:firstLine="420"/>
        <w:outlineLvl w:val="0"/>
        <w:rPr>
          <w:sz w:val="28"/>
          <w:szCs w:val="28"/>
        </w:rPr>
      </w:pPr>
      <w:bookmarkStart w:id="37" w:name="_Toc408153881"/>
      <w:bookmarkStart w:id="38" w:name="_Toc408390895"/>
      <w:r w:rsidRPr="004047CE">
        <w:rPr>
          <w:rFonts w:hint="eastAsia"/>
          <w:sz w:val="28"/>
          <w:szCs w:val="28"/>
        </w:rPr>
        <w:t>访问网址：</w:t>
      </w:r>
      <w:hyperlink r:id="rId28" w:history="1">
        <w:r w:rsidRPr="00937241">
          <w:rPr>
            <w:rStyle w:val="a4"/>
            <w:rFonts w:hint="eastAsia"/>
            <w:bCs/>
            <w:sz w:val="28"/>
            <w:szCs w:val="28"/>
          </w:rPr>
          <w:t>http://www.webofknowledge.com</w:t>
        </w:r>
        <w:bookmarkEnd w:id="37"/>
        <w:bookmarkEnd w:id="38"/>
      </w:hyperlink>
      <w:r w:rsidRPr="004047CE">
        <w:rPr>
          <w:rFonts w:hint="eastAsia"/>
          <w:sz w:val="28"/>
          <w:szCs w:val="28"/>
        </w:rPr>
        <w:t xml:space="preserve"> </w:t>
      </w:r>
    </w:p>
    <w:p w:rsidR="00BA4838" w:rsidRPr="005C10C1" w:rsidRDefault="00BA4838" w:rsidP="00BA4838">
      <w:pPr>
        <w:ind w:firstLineChars="98" w:firstLine="275"/>
        <w:rPr>
          <w:b/>
          <w:sz w:val="28"/>
          <w:szCs w:val="28"/>
        </w:rPr>
      </w:pPr>
      <w:r w:rsidRPr="005C10C1">
        <w:rPr>
          <w:rFonts w:hint="eastAsia"/>
          <w:b/>
          <w:sz w:val="28"/>
          <w:szCs w:val="28"/>
        </w:rPr>
        <w:t>开通用户范围：</w:t>
      </w:r>
    </w:p>
    <w:p w:rsidR="00BA4838" w:rsidRDefault="00180282" w:rsidP="00BA4838">
      <w:pPr>
        <w:ind w:leftChars="250" w:left="525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hint="eastAsia"/>
          <w:sz w:val="28"/>
          <w:szCs w:val="28"/>
        </w:rPr>
        <w:t>中国农业科学院</w:t>
      </w:r>
      <w:r w:rsidR="008D320E"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直属</w:t>
      </w:r>
      <w:r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科研</w:t>
      </w:r>
      <w:r w:rsidR="00CA7821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教学</w:t>
      </w:r>
      <w:r w:rsidR="008D320E"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机构</w:t>
      </w:r>
    </w:p>
    <w:p w:rsidR="00BA4838" w:rsidRPr="004047CE" w:rsidRDefault="00BA4838" w:rsidP="00BA4838">
      <w:pPr>
        <w:ind w:firstLineChars="147" w:firstLine="413"/>
        <w:rPr>
          <w:b/>
          <w:sz w:val="28"/>
          <w:szCs w:val="28"/>
        </w:rPr>
      </w:pPr>
      <w:r w:rsidRPr="004047CE">
        <w:rPr>
          <w:rFonts w:hint="eastAsia"/>
          <w:b/>
          <w:sz w:val="28"/>
          <w:szCs w:val="28"/>
        </w:rPr>
        <w:t>检索步骤与页面状况：（见下图）</w:t>
      </w:r>
    </w:p>
    <w:p w:rsidR="00BA4838" w:rsidRDefault="0014664D" w:rsidP="00BA4838">
      <w:pPr>
        <w:pStyle w:val="a3"/>
        <w:ind w:firstLineChars="0" w:firstLine="1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 w:rsidRPr="0014664D">
        <w:rPr>
          <w:rFonts w:ascii="Arial" w:hAnsi="Arial" w:cs="Arial"/>
          <w:noProof/>
          <w:color w:val="000000"/>
          <w:szCs w:val="21"/>
        </w:rPr>
        <w:pict>
          <v:rect id="矩形 124" o:spid="_x0000_s1088" style="position:absolute;left:0;text-align:left;margin-left:39.6pt;margin-top:56pt;width:46.95pt;height:16.9pt;z-index:251670528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" filled="f" strokecolor="red" strokeweight="2pt">
            <v:path arrowok="t"/>
          </v:rect>
        </w:pict>
      </w:r>
      <w:r w:rsidR="00BA4838">
        <w:rPr>
          <w:noProof/>
        </w:rPr>
        <w:drawing>
          <wp:inline distT="0" distB="0" distL="0" distR="0">
            <wp:extent cx="5273232" cy="2758656"/>
            <wp:effectExtent l="19050" t="19050" r="22668" b="22644"/>
            <wp:docPr id="28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92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A4838" w:rsidRDefault="00BA4838" w:rsidP="00BA4838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访问数据库时，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能够看到该界面，即表明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数据库已经正常开通。</w:t>
      </w:r>
    </w:p>
    <w:p w:rsidR="00BA4838" w:rsidRDefault="00BA4838" w:rsidP="00BA4838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BA4838" w:rsidRDefault="00BA4838" w:rsidP="00BA4838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2792095</wp:posOffset>
            </wp:positionH>
            <wp:positionV relativeFrom="paragraph">
              <wp:posOffset>242570</wp:posOffset>
            </wp:positionV>
            <wp:extent cx="2689860" cy="2266950"/>
            <wp:effectExtent l="19050" t="19050" r="15240" b="19050"/>
            <wp:wrapSquare wrapText="bothSides"/>
            <wp:docPr id="30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9860" cy="22669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单击菜单栏“所有数据库”</w:t>
      </w:r>
      <w:r w:rsidRPr="00D70E31">
        <w:rPr>
          <w:rFonts w:ascii="Arial" w:hAnsi="Arial" w:cs="Arial" w:hint="eastAsia"/>
          <w:color w:val="000000"/>
          <w:szCs w:val="21"/>
          <w:shd w:val="clear" w:color="auto" w:fill="FFFFFF"/>
        </w:rPr>
        <w:t>，选择“</w:t>
      </w:r>
      <w:r w:rsidRPr="00B22250">
        <w:rPr>
          <w:rFonts w:ascii="Arial" w:hAnsi="Arial" w:cs="Arial" w:hint="eastAsia"/>
          <w:color w:val="000000"/>
          <w:szCs w:val="21"/>
          <w:shd w:val="clear" w:color="auto" w:fill="FFFFFF"/>
        </w:rPr>
        <w:t>中国科学引文数据库</w:t>
      </w:r>
      <w:r w:rsidRPr="00D70E31">
        <w:rPr>
          <w:rFonts w:ascii="Arial" w:hAnsi="Arial" w:cs="Arial" w:hint="eastAsia"/>
          <w:color w:val="000000"/>
          <w:szCs w:val="21"/>
          <w:shd w:val="clear" w:color="auto" w:fill="FFFFFF"/>
        </w:rPr>
        <w:t>”，进入高级设置检索页面，可以选择检索信息的数据库范围。</w:t>
      </w:r>
    </w:p>
    <w:p w:rsidR="00BA4838" w:rsidRPr="00D70E31" w:rsidRDefault="0014664D" w:rsidP="00BA4838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14664D">
        <w:rPr>
          <w:noProof/>
        </w:rPr>
        <w:pict>
          <v:rect id="_x0000_s1087" style="position:absolute;left:0;text-align:left;margin-left:308.35pt;margin-top:93.1pt;width:93.4pt;height:16.9pt;z-index:251671552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" filled="f" strokecolor="red" strokeweight="2pt">
            <v:path arrowok="t"/>
          </v:rect>
        </w:pict>
      </w:r>
    </w:p>
    <w:p w:rsidR="00BA4838" w:rsidRPr="00D70E31" w:rsidRDefault="0014664D" w:rsidP="00BA4838">
      <w:pPr>
        <w:pStyle w:val="a3"/>
        <w:ind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14664D">
        <w:rPr>
          <w:b/>
          <w:noProof/>
          <w:sz w:val="32"/>
          <w:szCs w:val="32"/>
        </w:rPr>
        <w:lastRenderedPageBreak/>
        <w:pict>
          <v:rect id="矩形 122" o:spid="_x0000_s1086" style="position:absolute;left:0;text-align:left;margin-left:12.05pt;margin-top:186.1pt;width:192.2pt;height:30.05pt;z-index:25166950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" filled="f" strokecolor="red" strokeweight="2pt">
            <v:path arrowok="t"/>
          </v:rect>
        </w:pict>
      </w:r>
      <w:r w:rsidRPr="0014664D">
        <w:rPr>
          <w:b/>
          <w:noProof/>
          <w:sz w:val="32"/>
          <w:szCs w:val="32"/>
        </w:rPr>
        <w:pict>
          <v:shape id="直接箭头连接符 121" o:spid="_x0000_s1085" type="#_x0000_t32" style="position:absolute;left:0;text-align:left;margin-left:224.65pt;margin-top:220.55pt;width:38.2pt;height:31.95pt;z-index:2516684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" strokecolor="#365f91 [2404]" strokeweight="4.5pt">
            <v:stroke endarrow="open"/>
            <o:lock v:ext="edit" shapetype="f"/>
          </v:shape>
        </w:pict>
      </w:r>
      <w:r w:rsidR="00BA4838">
        <w:rPr>
          <w:noProof/>
        </w:rPr>
        <w:drawing>
          <wp:inline distT="0" distB="0" distL="0" distR="0">
            <wp:extent cx="5067510" cy="3067406"/>
            <wp:effectExtent l="19050" t="19050" r="18840" b="18694"/>
            <wp:docPr id="31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510" cy="306740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A4838" w:rsidRDefault="00BA4838" w:rsidP="00BA4838">
      <w:pPr>
        <w:pStyle w:val="a3"/>
        <w:ind w:leftChars="200" w:left="1842" w:hangingChars="677" w:hanging="1422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1800225</wp:posOffset>
            </wp:positionH>
            <wp:positionV relativeFrom="paragraph">
              <wp:posOffset>202565</wp:posOffset>
            </wp:positionV>
            <wp:extent cx="3530600" cy="643255"/>
            <wp:effectExtent l="19050" t="19050" r="12700" b="23495"/>
            <wp:wrapSquare wrapText="bothSides"/>
            <wp:docPr id="34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0600" cy="6432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BA4838" w:rsidRPr="0037155E" w:rsidRDefault="00BA4838" w:rsidP="00BA4838">
      <w:pPr>
        <w:rPr>
          <w:b/>
          <w:sz w:val="28"/>
          <w:szCs w:val="28"/>
        </w:rPr>
      </w:pPr>
    </w:p>
    <w:p w:rsidR="00BA4838" w:rsidRPr="0021061F" w:rsidRDefault="00BA4838" w:rsidP="00BA4838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p w:rsidR="00BA4838" w:rsidRDefault="00BA4838" w:rsidP="00BA4838">
      <w:pPr>
        <w:pStyle w:val="a3"/>
        <w:ind w:leftChars="386" w:left="811" w:firstLineChars="0" w:firstLine="0"/>
      </w:pPr>
      <w:r>
        <w:rPr>
          <w:rFonts w:hint="eastAsia"/>
        </w:rPr>
        <w:t>开通该</w:t>
      </w:r>
      <w:r w:rsidRPr="003D64B1">
        <w:rPr>
          <w:rFonts w:hint="eastAsia"/>
        </w:rPr>
        <w:t>数据库</w:t>
      </w:r>
      <w:r>
        <w:rPr>
          <w:rFonts w:hint="eastAsia"/>
        </w:rPr>
        <w:t>的全部</w:t>
      </w:r>
      <w:r w:rsidRPr="003D64B1">
        <w:rPr>
          <w:rFonts w:hint="eastAsia"/>
        </w:rPr>
        <w:t>资源</w:t>
      </w:r>
      <w:r>
        <w:rPr>
          <w:rFonts w:hint="eastAsia"/>
        </w:rPr>
        <w:t>，</w:t>
      </w:r>
      <w:r w:rsidRPr="003D64B1">
        <w:rPr>
          <w:rFonts w:hint="eastAsia"/>
        </w:rPr>
        <w:t>检索数据年限可追溯至</w:t>
      </w:r>
      <w:r w:rsidRPr="003D64B1">
        <w:rPr>
          <w:rFonts w:hint="eastAsia"/>
        </w:rPr>
        <w:t>1989</w:t>
      </w:r>
      <w:r w:rsidRPr="003D64B1">
        <w:rPr>
          <w:rFonts w:hint="eastAsia"/>
        </w:rPr>
        <w:t>年。</w:t>
      </w:r>
    </w:p>
    <w:p w:rsidR="00BA4838" w:rsidRDefault="00BA4838" w:rsidP="00BA4838">
      <w:pPr>
        <w:pStyle w:val="a3"/>
        <w:ind w:leftChars="386" w:left="811" w:firstLineChars="0" w:firstLine="0"/>
      </w:pPr>
    </w:p>
    <w:p w:rsidR="00BA4838" w:rsidRDefault="00BA4838" w:rsidP="00BA4838">
      <w:pPr>
        <w:pStyle w:val="a3"/>
        <w:ind w:leftChars="386" w:left="811" w:firstLineChars="0" w:firstLine="0"/>
      </w:pPr>
    </w:p>
    <w:p w:rsidR="00BA4838" w:rsidRDefault="00BA4838" w:rsidP="00BA4838">
      <w:pPr>
        <w:pStyle w:val="a3"/>
        <w:ind w:leftChars="386" w:left="811" w:firstLineChars="0" w:firstLine="0"/>
      </w:pPr>
    </w:p>
    <w:p w:rsidR="00BA4838" w:rsidRDefault="00BA4838" w:rsidP="00BA4838">
      <w:pPr>
        <w:pStyle w:val="a3"/>
        <w:ind w:leftChars="386" w:left="811" w:firstLineChars="0" w:firstLine="0"/>
      </w:pPr>
    </w:p>
    <w:p w:rsidR="00BA4838" w:rsidRDefault="00BA4838" w:rsidP="00BA4838">
      <w:pPr>
        <w:pStyle w:val="a3"/>
        <w:ind w:leftChars="386" w:left="811" w:firstLineChars="0" w:firstLine="0"/>
      </w:pPr>
    </w:p>
    <w:p w:rsidR="00BA4838" w:rsidRDefault="00BA4838" w:rsidP="00BA4838">
      <w:pPr>
        <w:pStyle w:val="a3"/>
        <w:ind w:leftChars="386" w:left="811" w:firstLineChars="0" w:firstLine="0"/>
      </w:pPr>
    </w:p>
    <w:p w:rsidR="00BA4838" w:rsidRDefault="00BA4838" w:rsidP="00BA4838">
      <w:pPr>
        <w:pStyle w:val="a3"/>
        <w:ind w:leftChars="386" w:left="811" w:firstLineChars="0" w:firstLine="0"/>
      </w:pPr>
    </w:p>
    <w:p w:rsidR="00BA4838" w:rsidRDefault="00BA4838" w:rsidP="00BA4838">
      <w:pPr>
        <w:pStyle w:val="a3"/>
        <w:ind w:leftChars="386" w:left="811" w:firstLineChars="0" w:firstLine="0"/>
      </w:pPr>
    </w:p>
    <w:p w:rsidR="00BA4838" w:rsidRDefault="00BA4838" w:rsidP="00BA4838">
      <w:pPr>
        <w:pStyle w:val="a3"/>
        <w:ind w:leftChars="386" w:left="811" w:firstLineChars="0" w:firstLine="0"/>
      </w:pPr>
    </w:p>
    <w:p w:rsidR="00BA4838" w:rsidRDefault="00BA4838" w:rsidP="00BA4838">
      <w:pPr>
        <w:pStyle w:val="a3"/>
        <w:ind w:leftChars="386" w:left="811" w:firstLineChars="0" w:firstLine="0"/>
      </w:pPr>
    </w:p>
    <w:p w:rsidR="00BA4838" w:rsidRDefault="00BA4838" w:rsidP="00BA4838">
      <w:pPr>
        <w:pStyle w:val="a3"/>
        <w:ind w:leftChars="386" w:left="811" w:firstLineChars="0" w:firstLine="0"/>
      </w:pPr>
    </w:p>
    <w:p w:rsidR="00BA4838" w:rsidRDefault="00BA4838" w:rsidP="00BA4838">
      <w:pPr>
        <w:pStyle w:val="a3"/>
        <w:ind w:leftChars="386" w:left="811" w:firstLineChars="0" w:firstLine="0"/>
      </w:pPr>
    </w:p>
    <w:p w:rsidR="00BA4838" w:rsidRDefault="00BA4838" w:rsidP="00BA4838">
      <w:pPr>
        <w:pStyle w:val="a3"/>
        <w:ind w:leftChars="386" w:left="811" w:firstLineChars="0" w:firstLine="0"/>
      </w:pPr>
    </w:p>
    <w:p w:rsidR="00BA4838" w:rsidRDefault="00BA4838" w:rsidP="00BA4838">
      <w:pPr>
        <w:pStyle w:val="a3"/>
        <w:ind w:leftChars="386" w:left="811" w:firstLineChars="0" w:firstLine="0"/>
      </w:pPr>
    </w:p>
    <w:p w:rsidR="00BA4838" w:rsidRDefault="00BA4838" w:rsidP="00BA4838">
      <w:pPr>
        <w:pStyle w:val="a3"/>
        <w:ind w:leftChars="386" w:left="811" w:firstLineChars="0" w:firstLine="0"/>
      </w:pPr>
    </w:p>
    <w:p w:rsidR="00BA4838" w:rsidRDefault="00BA4838" w:rsidP="00BA4838">
      <w:pPr>
        <w:pStyle w:val="a3"/>
        <w:ind w:leftChars="386" w:left="811" w:firstLineChars="0" w:firstLine="0"/>
      </w:pPr>
    </w:p>
    <w:p w:rsidR="00BA4838" w:rsidRDefault="00BA4838" w:rsidP="00BA4838">
      <w:pPr>
        <w:pStyle w:val="a3"/>
        <w:ind w:leftChars="386" w:left="811" w:firstLineChars="0" w:firstLine="0"/>
      </w:pPr>
    </w:p>
    <w:p w:rsidR="00BA4838" w:rsidRDefault="00BA4838" w:rsidP="00BA4838">
      <w:pPr>
        <w:pStyle w:val="a3"/>
        <w:ind w:leftChars="386" w:left="811" w:firstLineChars="0" w:firstLine="0"/>
      </w:pPr>
    </w:p>
    <w:p w:rsidR="00BA4838" w:rsidRDefault="00BA4838" w:rsidP="00BA4838">
      <w:pPr>
        <w:pStyle w:val="a3"/>
        <w:ind w:leftChars="386" w:left="811" w:firstLineChars="0" w:firstLine="0"/>
      </w:pPr>
    </w:p>
    <w:p w:rsidR="00BA4838" w:rsidRDefault="00BA4838" w:rsidP="00BA4838">
      <w:pPr>
        <w:pStyle w:val="a3"/>
        <w:ind w:leftChars="386" w:left="811" w:firstLineChars="0" w:firstLine="0"/>
      </w:pPr>
    </w:p>
    <w:p w:rsidR="00BA4838" w:rsidRDefault="00BA4838" w:rsidP="00BA4838">
      <w:pPr>
        <w:pStyle w:val="a3"/>
        <w:ind w:leftChars="386" w:left="811" w:firstLineChars="0" w:firstLine="0"/>
      </w:pPr>
    </w:p>
    <w:p w:rsidR="00624A98" w:rsidRDefault="00BA4838" w:rsidP="00BA4838">
      <w:pPr>
        <w:pStyle w:val="1"/>
      </w:pPr>
      <w:bookmarkStart w:id="39" w:name="_Toc408390896"/>
      <w:bookmarkStart w:id="40" w:name="_Toc409011221"/>
      <w:bookmarkStart w:id="41" w:name="_Toc409526027"/>
      <w:r>
        <w:rPr>
          <w:rFonts w:hint="eastAsia"/>
        </w:rPr>
        <w:lastRenderedPageBreak/>
        <w:t>二、外文数据库</w:t>
      </w:r>
      <w:bookmarkEnd w:id="39"/>
      <w:bookmarkEnd w:id="40"/>
      <w:bookmarkEnd w:id="41"/>
    </w:p>
    <w:p w:rsidR="00B7305E" w:rsidRPr="007B4521" w:rsidRDefault="00B7305E" w:rsidP="00B7305E">
      <w:pPr>
        <w:pStyle w:val="2"/>
      </w:pPr>
      <w:bookmarkStart w:id="42" w:name="_Toc408153883"/>
      <w:bookmarkStart w:id="43" w:name="_Toc408390929"/>
      <w:bookmarkStart w:id="44" w:name="_Toc409011235"/>
      <w:bookmarkStart w:id="45" w:name="_Toc409526028"/>
      <w:r>
        <w:rPr>
          <w:rFonts w:hint="eastAsia"/>
        </w:rPr>
        <w:t>1.</w:t>
      </w:r>
      <w:r w:rsidR="00610CCC">
        <w:rPr>
          <w:rFonts w:hint="eastAsia"/>
        </w:rPr>
        <w:t xml:space="preserve"> </w:t>
      </w:r>
      <w:r>
        <w:rPr>
          <w:rFonts w:hint="eastAsia"/>
        </w:rPr>
        <w:t xml:space="preserve"> </w:t>
      </w:r>
      <w:r w:rsidRPr="007B4521">
        <w:rPr>
          <w:rFonts w:hint="eastAsia"/>
        </w:rPr>
        <w:t>ScienceDirect</w:t>
      </w:r>
      <w:bookmarkEnd w:id="42"/>
      <w:bookmarkEnd w:id="43"/>
      <w:r w:rsidRPr="007B4521">
        <w:rPr>
          <w:rFonts w:hint="eastAsia"/>
        </w:rPr>
        <w:t xml:space="preserve"> </w:t>
      </w:r>
      <w:r w:rsidRPr="005B6471">
        <w:rPr>
          <w:rFonts w:hint="eastAsia"/>
        </w:rPr>
        <w:t>(Elsevier)</w:t>
      </w:r>
      <w:bookmarkEnd w:id="44"/>
      <w:bookmarkEnd w:id="45"/>
    </w:p>
    <w:p w:rsidR="00B7305E" w:rsidRDefault="00B7305E" w:rsidP="00B7305E">
      <w:pPr>
        <w:pStyle w:val="a3"/>
        <w:ind w:left="420" w:firstLineChars="0" w:firstLine="0"/>
        <w:rPr>
          <w:sz w:val="28"/>
          <w:szCs w:val="28"/>
        </w:rPr>
      </w:pPr>
      <w:r w:rsidRPr="008F7C0A">
        <w:rPr>
          <w:rFonts w:hint="eastAsia"/>
          <w:sz w:val="28"/>
          <w:szCs w:val="28"/>
        </w:rPr>
        <w:t>访问网址：</w:t>
      </w:r>
      <w:hyperlink r:id="rId33" w:history="1">
        <w:r w:rsidRPr="00BD0825">
          <w:rPr>
            <w:rStyle w:val="a4"/>
            <w:sz w:val="28"/>
            <w:szCs w:val="28"/>
          </w:rPr>
          <w:t>http://www.sciencedirect.com/</w:t>
        </w:r>
      </w:hyperlink>
    </w:p>
    <w:p w:rsidR="00B7305E" w:rsidRPr="0021061F" w:rsidRDefault="00B7305E" w:rsidP="00B7305E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开通用户范围：</w:t>
      </w:r>
    </w:p>
    <w:p w:rsidR="00B7305E" w:rsidRPr="00E92CEB" w:rsidRDefault="00B7305E" w:rsidP="00B7305E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研究生院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作物所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植保所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蔬菜所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环发所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牧医所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蜜蜂所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饲料所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加工所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生物所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农经所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/>
          <w:color w:val="000000"/>
          <w:szCs w:val="21"/>
          <w:shd w:val="clear" w:color="auto" w:fill="FFFFFF"/>
        </w:rPr>
        <w:t>资划所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信息所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质标所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灌溉所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水稻所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棉花所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油料所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麻类所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果树所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郑果所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茶叶所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哈兽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研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/>
          <w:color w:val="000000"/>
          <w:szCs w:val="21"/>
          <w:shd w:val="clear" w:color="auto" w:fill="FFFFFF"/>
        </w:rPr>
        <w:t>兰兽医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/>
          <w:color w:val="000000"/>
          <w:szCs w:val="21"/>
          <w:shd w:val="clear" w:color="auto" w:fill="FFFFFF"/>
        </w:rPr>
        <w:t>兰牧药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上兽医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草原所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特产所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环保所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沼气所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农机化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烟草所</w:t>
      </w:r>
    </w:p>
    <w:p w:rsidR="00B7305E" w:rsidRPr="0021061F" w:rsidRDefault="00B7305E" w:rsidP="00B7305E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检索步骤与页面状况：（见下图）</w:t>
      </w:r>
    </w:p>
    <w:p w:rsidR="00B7305E" w:rsidRPr="00AE7886" w:rsidRDefault="00B7305E" w:rsidP="00B7305E">
      <w:pPr>
        <w:pStyle w:val="a3"/>
        <w:ind w:leftChars="216" w:left="838" w:hangingChars="183" w:hanging="384"/>
        <w:rPr>
          <w:rFonts w:ascii="楷体" w:eastAsia="楷体" w:hAnsi="楷体" w:cs="Arial"/>
          <w:color w:val="000000"/>
          <w:szCs w:val="21"/>
          <w:shd w:val="clear" w:color="auto" w:fill="FFFFFF"/>
        </w:rPr>
      </w:pPr>
      <w:r w:rsidRPr="00AE7886">
        <w:rPr>
          <w:rFonts w:ascii="楷体" w:eastAsia="楷体" w:hAnsi="楷体" w:cs="Arial" w:hint="eastAsia"/>
          <w:color w:val="000000"/>
          <w:szCs w:val="21"/>
          <w:shd w:val="clear" w:color="auto" w:fill="FFFFFF"/>
        </w:rPr>
        <w:t>注：该数据库没有明显开通欢迎致辞或登录信息标示，而且本院仅开通选定农业类相关期刊资源（约500余种）以及可免费访问的开放获取资源（约200余种），共计可访问期刊700余种。因此数据库开通状况需要测试确认。</w:t>
      </w:r>
    </w:p>
    <w:p w:rsidR="00B7305E" w:rsidRDefault="00B7305E" w:rsidP="00B7305E">
      <w:pPr>
        <w:pStyle w:val="a3"/>
        <w:ind w:firstLineChars="0" w:firstLine="0"/>
        <w:jc w:val="center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</w:p>
    <w:p w:rsidR="00B7305E" w:rsidRPr="0021061F" w:rsidRDefault="00B7305E" w:rsidP="00B7305E">
      <w:pPr>
        <w:pStyle w:val="a3"/>
        <w:ind w:firstLine="480"/>
        <w:rPr>
          <w:rFonts w:ascii="Arial" w:hAnsi="Arial" w:cs="Arial"/>
          <w:color w:val="000000"/>
          <w:sz w:val="24"/>
          <w:szCs w:val="24"/>
          <w:u w:val="single"/>
          <w:shd w:val="clear" w:color="auto" w:fill="FFFFFF"/>
        </w:rPr>
      </w:pPr>
      <w:r w:rsidRPr="0021061F">
        <w:rPr>
          <w:rFonts w:ascii="Arial" w:hAnsi="Arial" w:cs="Arial" w:hint="eastAsia"/>
          <w:color w:val="000000"/>
          <w:sz w:val="24"/>
          <w:szCs w:val="24"/>
          <w:u w:val="single"/>
          <w:shd w:val="clear" w:color="auto" w:fill="FFFFFF"/>
        </w:rPr>
        <w:t>开通检测方法一：</w:t>
      </w:r>
      <w:r w:rsidRPr="0021061F">
        <w:rPr>
          <w:rFonts w:ascii="Arial" w:hAnsi="Arial" w:cs="Arial" w:hint="eastAsia"/>
          <w:color w:val="000000"/>
          <w:sz w:val="24"/>
          <w:szCs w:val="24"/>
          <w:u w:val="single"/>
          <w:shd w:val="clear" w:color="auto" w:fill="FFFFFF"/>
        </w:rPr>
        <w:t>(</w:t>
      </w:r>
      <w:r w:rsidRPr="0021061F">
        <w:rPr>
          <w:rFonts w:ascii="Arial" w:hAnsi="Arial" w:cs="Arial" w:hint="eastAsia"/>
          <w:color w:val="000000"/>
          <w:sz w:val="24"/>
          <w:szCs w:val="24"/>
          <w:u w:val="single"/>
          <w:shd w:val="clear" w:color="auto" w:fill="FFFFFF"/>
        </w:rPr>
        <w:t>期刊可访问数量估测</w:t>
      </w:r>
      <w:r w:rsidRPr="0021061F">
        <w:rPr>
          <w:rFonts w:ascii="Arial" w:hAnsi="Arial" w:cs="Arial" w:hint="eastAsia"/>
          <w:color w:val="000000"/>
          <w:sz w:val="24"/>
          <w:szCs w:val="24"/>
          <w:u w:val="single"/>
          <w:shd w:val="clear" w:color="auto" w:fill="FFFFFF"/>
        </w:rPr>
        <w:t>)</w:t>
      </w:r>
    </w:p>
    <w:p w:rsidR="00B7305E" w:rsidRPr="008F7C0A" w:rsidRDefault="00B7305E" w:rsidP="00B7305E">
      <w:pPr>
        <w:pStyle w:val="a3"/>
        <w:ind w:leftChars="200" w:left="1842" w:hangingChars="677" w:hanging="1422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358775</wp:posOffset>
            </wp:positionH>
            <wp:positionV relativeFrom="paragraph">
              <wp:posOffset>299720</wp:posOffset>
            </wp:positionV>
            <wp:extent cx="762000" cy="276225"/>
            <wp:effectExtent l="19050" t="19050" r="19050" b="28575"/>
            <wp:wrapNone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2762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B7305E" w:rsidRDefault="0014664D" w:rsidP="00B7305E">
      <w:pPr>
        <w:pStyle w:val="a3"/>
        <w:ind w:firstLineChars="0" w:firstLine="0"/>
        <w:jc w:val="center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 w:rsidRPr="0014664D">
        <w:rPr>
          <w:noProof/>
        </w:rPr>
        <w:pict>
          <v:shape id="直接箭头连接符 3" o:spid="_x0000_s1084" type="#_x0000_t32" style="position:absolute;left:0;text-align:left;margin-left:84.7pt;margin-top:14.35pt;width:14.4pt;height:53.85pt;flip:x y;z-index:25167564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" strokecolor="#4579b8 [3044]" strokeweight="4.5pt">
            <v:stroke endarrow="open"/>
            <o:lock v:ext="edit" shapetype="f"/>
          </v:shape>
        </w:pict>
      </w:r>
      <w:r w:rsidR="00B7305E">
        <w:rPr>
          <w:noProof/>
        </w:rPr>
        <w:drawing>
          <wp:inline distT="0" distB="0" distL="0" distR="0">
            <wp:extent cx="5271715" cy="3562185"/>
            <wp:effectExtent l="19050" t="19050" r="24765" b="19685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639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7305E" w:rsidRPr="0021061F" w:rsidRDefault="00B7305E" w:rsidP="00B7305E">
      <w:pPr>
        <w:pStyle w:val="a3"/>
        <w:ind w:leftChars="216" w:left="838" w:hangingChars="183" w:hanging="384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>1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21061F">
        <w:rPr>
          <w:rFonts w:ascii="Arial" w:hAnsi="Arial" w:cs="Arial" w:hint="eastAsia"/>
          <w:color w:val="000000"/>
          <w:szCs w:val="21"/>
          <w:shd w:val="clear" w:color="auto" w:fill="FFFFFF"/>
        </w:rPr>
        <w:t>访问数据库页面，鼠标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单</w:t>
      </w:r>
      <w:r w:rsidRPr="0021061F">
        <w:rPr>
          <w:rFonts w:ascii="Arial" w:hAnsi="Arial" w:cs="Arial" w:hint="eastAsia"/>
          <w:color w:val="000000"/>
          <w:szCs w:val="21"/>
          <w:shd w:val="clear" w:color="auto" w:fill="FFFFFF"/>
        </w:rPr>
        <w:t>击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标题栏</w:t>
      </w:r>
      <w:r w:rsidRPr="0021061F">
        <w:rPr>
          <w:rFonts w:ascii="Arial" w:hAnsi="Arial" w:cs="Arial" w:hint="eastAsia"/>
          <w:color w:val="000000"/>
          <w:szCs w:val="21"/>
          <w:shd w:val="clear" w:color="auto" w:fill="FFFFFF"/>
        </w:rPr>
        <w:t>左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侧</w:t>
      </w:r>
      <w:r w:rsidRPr="0021061F">
        <w:rPr>
          <w:rFonts w:ascii="Arial" w:hAnsi="Arial" w:cs="Arial" w:hint="eastAsia"/>
          <w:color w:val="000000"/>
          <w:szCs w:val="21"/>
          <w:shd w:val="clear" w:color="auto" w:fill="FFFFFF"/>
        </w:rPr>
        <w:t>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Journals</w:t>
      </w:r>
      <w:r w:rsidRPr="0021061F">
        <w:rPr>
          <w:rFonts w:ascii="Arial" w:hAnsi="Arial" w:cs="Arial" w:hint="eastAsia"/>
          <w:color w:val="000000"/>
          <w:szCs w:val="21"/>
          <w:shd w:val="clear" w:color="auto" w:fill="FFFFFF"/>
        </w:rPr>
        <w:t>”，进入该数据库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期刊列表。</w:t>
      </w:r>
    </w:p>
    <w:p w:rsidR="00B7305E" w:rsidRDefault="00B7305E" w:rsidP="00B7305E">
      <w:pPr>
        <w:pStyle w:val="a3"/>
        <w:ind w:firstLineChars="0" w:firstLine="0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</w:p>
    <w:p w:rsidR="00B7305E" w:rsidRDefault="00B7305E" w:rsidP="00B7305E">
      <w:pPr>
        <w:pStyle w:val="a3"/>
        <w:ind w:firstLineChars="0" w:firstLine="0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</w:p>
    <w:p w:rsidR="00B7305E" w:rsidRDefault="00B7305E" w:rsidP="00B7305E">
      <w:pPr>
        <w:pStyle w:val="a3"/>
        <w:ind w:firstLineChars="0" w:firstLine="0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3456305</wp:posOffset>
            </wp:positionH>
            <wp:positionV relativeFrom="paragraph">
              <wp:posOffset>123190</wp:posOffset>
            </wp:positionV>
            <wp:extent cx="2114550" cy="308610"/>
            <wp:effectExtent l="19050" t="19050" r="19050" b="15240"/>
            <wp:wrapNone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3086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782320</wp:posOffset>
            </wp:positionH>
            <wp:positionV relativeFrom="paragraph">
              <wp:posOffset>139065</wp:posOffset>
            </wp:positionV>
            <wp:extent cx="1933575" cy="280035"/>
            <wp:effectExtent l="19050" t="19050" r="28575" b="24765"/>
            <wp:wrapNone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2800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B7305E" w:rsidRDefault="0014664D" w:rsidP="00B7305E">
      <w:pPr>
        <w:pStyle w:val="a3"/>
        <w:ind w:firstLineChars="0" w:firstLine="0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 w:rsidRPr="0014664D">
        <w:rPr>
          <w:noProof/>
        </w:rPr>
        <w:pict>
          <v:shape id="直接箭头连接符 24" o:spid="_x0000_s1083" type="#_x0000_t32" style="position:absolute;left:0;text-align:left;margin-left:217.4pt;margin-top:7.55pt;width:51.3pt;height:0;flip:y;z-index:251685888;visibility:visible;mso-wrap-distance-top:-3e-5mm;mso-wrap-distance-bottom:-3e-5mm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" strokecolor="#00b050" strokeweight="4.5pt">
            <v:stroke dashstyle="1 1" endarrow="open"/>
            <o:lock v:ext="edit" shapetype="f"/>
          </v:shape>
        </w:pict>
      </w:r>
    </w:p>
    <w:p w:rsidR="00B7305E" w:rsidRDefault="0014664D" w:rsidP="00B7305E">
      <w:pPr>
        <w:pStyle w:val="a3"/>
        <w:ind w:leftChars="216" w:left="838" w:hangingChars="183" w:hanging="384"/>
        <w:rPr>
          <w:rFonts w:ascii="Arial" w:hAnsi="Arial" w:cs="Arial"/>
          <w:color w:val="000000"/>
          <w:szCs w:val="21"/>
          <w:shd w:val="clear" w:color="auto" w:fill="FFFFFF"/>
        </w:rPr>
      </w:pPr>
      <w:r w:rsidRPr="0014664D">
        <w:rPr>
          <w:noProof/>
        </w:rPr>
        <w:pict>
          <v:shape id="直接箭头连接符 14" o:spid="_x0000_s1082" type="#_x0000_t32" style="position:absolute;left:0;text-align:left;margin-left:168.2pt;margin-top:2.6pt;width:14.15pt;height:34pt;flip:y;z-index:2516766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" strokecolor="#4579b8 [3044]" strokeweight="4.5pt">
            <v:stroke endarrow="open"/>
            <o:lock v:ext="edit" shapetype="f"/>
          </v:shape>
        </w:pict>
      </w:r>
      <w:r w:rsidRPr="0014664D">
        <w:rPr>
          <w:noProof/>
        </w:rPr>
        <w:pict>
          <v:shape id="直接箭头连接符 8" o:spid="_x0000_s1081" type="#_x0000_t32" style="position:absolute;left:0;text-align:left;margin-left:368.9pt;margin-top:91.6pt;width:40.05pt;height:65.7pt;z-index:2516828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" strokecolor="#4579b8 [3044]" strokeweight="4.5pt">
            <v:stroke endarrow="open"/>
            <o:lock v:ext="edit" shapetype="f"/>
          </v:shape>
        </w:pict>
      </w:r>
      <w:r w:rsidR="00B7305E">
        <w:rPr>
          <w:noProof/>
        </w:rPr>
        <w:drawing>
          <wp:inline distT="0" distB="0" distL="0" distR="0">
            <wp:extent cx="5271715" cy="1624540"/>
            <wp:effectExtent l="19050" t="19050" r="24185" b="13760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1715" cy="16245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7305E" w:rsidRDefault="00B7305E" w:rsidP="00B7305E">
      <w:pPr>
        <w:pStyle w:val="a3"/>
        <w:ind w:leftChars="216" w:left="838" w:hangingChars="183" w:hanging="384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2947035</wp:posOffset>
            </wp:positionH>
            <wp:positionV relativeFrom="paragraph">
              <wp:posOffset>86995</wp:posOffset>
            </wp:positionV>
            <wp:extent cx="2890520" cy="1852295"/>
            <wp:effectExtent l="19050" t="19050" r="24130" b="14605"/>
            <wp:wrapSquare wrapText="bothSides"/>
            <wp:docPr id="1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0520" cy="18522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B7305E" w:rsidRDefault="00B7305E" w:rsidP="00B7305E">
      <w:pPr>
        <w:pStyle w:val="a3"/>
        <w:ind w:leftChars="216" w:left="838" w:hangingChars="183" w:hanging="384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>2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、期刊列表出现后，上方出现总期刊数量（蓝圈内数值，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2014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年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12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月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12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日共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3492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种期刊，仅供参考，该数量会因出版社新增及剔除期刊种类而变化）；在右侧的“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All access types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”条件栏内单击“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Subscription &amp; complimentary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”条目筛选订购期刊结果，期刊列表上方数量改变（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2014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年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12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月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12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日共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781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种期刊）。</w:t>
      </w:r>
    </w:p>
    <w:p w:rsidR="00B7305E" w:rsidRPr="00C70CA4" w:rsidRDefault="00B7305E" w:rsidP="00B7305E">
      <w:pPr>
        <w:pStyle w:val="a3"/>
        <w:ind w:leftChars="216" w:left="838" w:hangingChars="183" w:hanging="384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B7305E" w:rsidRDefault="00B7305E" w:rsidP="00B7305E">
      <w:pPr>
        <w:pStyle w:val="a3"/>
        <w:ind w:leftChars="216" w:left="838" w:hangingChars="183" w:hanging="384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>3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、通过该过滤检索方法，能粗略获取用户可访问资源总量。中国农科院因考虑学科相关性、出版商资源销售模式以及本院可持续资源建设经费额度等问题，订购期刊数量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500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余种。因此，借助本方法检测，筛选后可访问期刊数量大于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500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，则可基本确认数据库已经正常开通。</w:t>
      </w:r>
    </w:p>
    <w:p w:rsidR="00B7305E" w:rsidRDefault="00B7305E" w:rsidP="00B7305E">
      <w:pPr>
        <w:pStyle w:val="a3"/>
        <w:ind w:leftChars="216" w:left="838" w:hangingChars="183" w:hanging="384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B7305E" w:rsidRPr="00601FBC" w:rsidRDefault="00B7305E" w:rsidP="00B7305E">
      <w:pPr>
        <w:pStyle w:val="a3"/>
        <w:ind w:leftChars="216" w:left="838" w:hangingChars="183" w:hanging="384"/>
        <w:rPr>
          <w:rFonts w:ascii="楷体" w:eastAsia="楷体" w:hAnsi="楷体" w:cs="Arial"/>
          <w:color w:val="000000"/>
          <w:szCs w:val="21"/>
          <w:shd w:val="clear" w:color="auto" w:fill="FFFFFF"/>
        </w:rPr>
      </w:pPr>
      <w:r w:rsidRPr="00601FBC">
        <w:rPr>
          <w:rFonts w:ascii="楷体" w:eastAsia="楷体" w:hAnsi="楷体" w:cs="Arial" w:hint="eastAsia"/>
          <w:color w:val="000000"/>
          <w:szCs w:val="21"/>
          <w:shd w:val="clear" w:color="auto" w:fill="FFFFFF"/>
        </w:rPr>
        <w:t>特别说明：由于该数据库资源不断变动，检索数字会因为期刊转出、开放获取资源增加等原因变动。所以仅能够以检索值大小估测数据库开通情况，遇到具体期刊访问有误的情况时，需要借助数据库开通期刊清单，确认该刊是否属于应当开通期刊。</w:t>
      </w:r>
    </w:p>
    <w:p w:rsidR="00B7305E" w:rsidRDefault="00B7305E" w:rsidP="00B7305E">
      <w:pPr>
        <w:pStyle w:val="a3"/>
        <w:ind w:firstLineChars="0" w:firstLine="0"/>
      </w:pPr>
    </w:p>
    <w:p w:rsidR="00B7305E" w:rsidRDefault="00B7305E" w:rsidP="00B7305E">
      <w:pPr>
        <w:pStyle w:val="a3"/>
        <w:ind w:firstLineChars="0" w:firstLine="0"/>
      </w:pPr>
    </w:p>
    <w:p w:rsidR="00B7305E" w:rsidRPr="0021061F" w:rsidRDefault="00B7305E" w:rsidP="00B7305E">
      <w:pPr>
        <w:pStyle w:val="a3"/>
        <w:ind w:firstLine="480"/>
        <w:rPr>
          <w:rFonts w:ascii="Arial" w:hAnsi="Arial" w:cs="Arial"/>
          <w:color w:val="000000"/>
          <w:sz w:val="24"/>
          <w:szCs w:val="24"/>
          <w:u w:val="single"/>
          <w:shd w:val="clear" w:color="auto" w:fill="FFFFFF"/>
        </w:rPr>
      </w:pPr>
      <w:r w:rsidRPr="0021061F">
        <w:rPr>
          <w:rFonts w:ascii="Arial" w:hAnsi="Arial" w:cs="Arial" w:hint="eastAsia"/>
          <w:color w:val="000000"/>
          <w:sz w:val="24"/>
          <w:szCs w:val="24"/>
          <w:u w:val="single"/>
          <w:shd w:val="clear" w:color="auto" w:fill="FFFFFF"/>
        </w:rPr>
        <w:t>开通检测方法</w:t>
      </w:r>
      <w:r>
        <w:rPr>
          <w:rFonts w:ascii="Arial" w:hAnsi="Arial" w:cs="Arial" w:hint="eastAsia"/>
          <w:color w:val="000000"/>
          <w:sz w:val="24"/>
          <w:szCs w:val="24"/>
          <w:u w:val="single"/>
          <w:shd w:val="clear" w:color="auto" w:fill="FFFFFF"/>
        </w:rPr>
        <w:t>二</w:t>
      </w:r>
      <w:r w:rsidRPr="0021061F">
        <w:rPr>
          <w:rFonts w:ascii="Arial" w:hAnsi="Arial" w:cs="Arial" w:hint="eastAsia"/>
          <w:color w:val="000000"/>
          <w:sz w:val="24"/>
          <w:szCs w:val="24"/>
          <w:u w:val="single"/>
          <w:shd w:val="clear" w:color="auto" w:fill="FFFFFF"/>
        </w:rPr>
        <w:t>：</w:t>
      </w:r>
      <w:r w:rsidRPr="0021061F">
        <w:rPr>
          <w:rFonts w:ascii="Arial" w:hAnsi="Arial" w:cs="Arial" w:hint="eastAsia"/>
          <w:color w:val="000000"/>
          <w:sz w:val="24"/>
          <w:szCs w:val="24"/>
          <w:u w:val="single"/>
          <w:shd w:val="clear" w:color="auto" w:fill="FFFFFF"/>
        </w:rPr>
        <w:t>(</w:t>
      </w:r>
      <w:r>
        <w:rPr>
          <w:rFonts w:ascii="Arial" w:hAnsi="Arial" w:cs="Arial" w:hint="eastAsia"/>
          <w:color w:val="000000"/>
          <w:sz w:val="24"/>
          <w:szCs w:val="24"/>
          <w:u w:val="single"/>
          <w:shd w:val="clear" w:color="auto" w:fill="FFFFFF"/>
        </w:rPr>
        <w:t>订购期刊开通抽查</w:t>
      </w:r>
      <w:r w:rsidRPr="0021061F">
        <w:rPr>
          <w:rFonts w:ascii="Arial" w:hAnsi="Arial" w:cs="Arial" w:hint="eastAsia"/>
          <w:color w:val="000000"/>
          <w:sz w:val="24"/>
          <w:szCs w:val="24"/>
          <w:u w:val="single"/>
          <w:shd w:val="clear" w:color="auto" w:fill="FFFFFF"/>
        </w:rPr>
        <w:t>)</w:t>
      </w:r>
    </w:p>
    <w:p w:rsidR="00B7305E" w:rsidRPr="00480F08" w:rsidRDefault="00B7305E" w:rsidP="00B7305E">
      <w:pPr>
        <w:pStyle w:val="a3"/>
        <w:ind w:leftChars="216" w:left="838" w:hangingChars="183" w:hanging="384"/>
        <w:rPr>
          <w:rFonts w:ascii="Arial" w:hAnsi="Arial" w:cs="Arial"/>
          <w:color w:val="000000"/>
          <w:szCs w:val="21"/>
          <w:shd w:val="clear" w:color="auto" w:fill="FFFFFF"/>
        </w:rPr>
      </w:pPr>
      <w:r w:rsidRPr="00480F08">
        <w:rPr>
          <w:rFonts w:ascii="Arial" w:hAnsi="Arial" w:cs="Arial" w:hint="eastAsia"/>
          <w:color w:val="000000"/>
          <w:szCs w:val="21"/>
          <w:shd w:val="clear" w:color="auto" w:fill="FFFFFF"/>
        </w:rPr>
        <w:t>在检索页面检索以下部分本馆订购期刊：</w:t>
      </w:r>
    </w:p>
    <w:p w:rsidR="00B7305E" w:rsidRPr="00480F08" w:rsidRDefault="00B7305E" w:rsidP="008115E0">
      <w:pPr>
        <w:pStyle w:val="a3"/>
        <w:ind w:left="874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480F08">
        <w:rPr>
          <w:rFonts w:ascii="Arial" w:hAnsi="Arial" w:cs="Arial" w:hint="eastAsia"/>
          <w:color w:val="000000"/>
          <w:szCs w:val="21"/>
          <w:shd w:val="clear" w:color="auto" w:fill="FFFFFF"/>
        </w:rPr>
        <w:t>Advanced Drug Delivery Reviews</w:t>
      </w:r>
    </w:p>
    <w:p w:rsidR="00B7305E" w:rsidRPr="00480F08" w:rsidRDefault="00B7305E" w:rsidP="008115E0">
      <w:pPr>
        <w:pStyle w:val="a3"/>
        <w:ind w:left="874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480F08">
        <w:rPr>
          <w:rFonts w:ascii="Arial" w:hAnsi="Arial" w:cs="Arial" w:hint="eastAsia"/>
          <w:color w:val="000000"/>
          <w:szCs w:val="21"/>
          <w:shd w:val="clear" w:color="auto" w:fill="FFFFFF"/>
        </w:rPr>
        <w:t>Bioelectrochemistry</w:t>
      </w:r>
    </w:p>
    <w:p w:rsidR="00B7305E" w:rsidRPr="00480F08" w:rsidRDefault="00B7305E" w:rsidP="008115E0">
      <w:pPr>
        <w:pStyle w:val="a3"/>
        <w:ind w:left="874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480F08">
        <w:rPr>
          <w:rFonts w:ascii="Arial" w:hAnsi="Arial" w:cs="Arial" w:hint="eastAsia"/>
          <w:color w:val="000000"/>
          <w:szCs w:val="21"/>
          <w:shd w:val="clear" w:color="auto" w:fill="FFFFFF"/>
        </w:rPr>
        <w:t>Comptes Rendus Geoscience</w:t>
      </w:r>
    </w:p>
    <w:p w:rsidR="00B7305E" w:rsidRPr="00480F08" w:rsidRDefault="00B7305E" w:rsidP="008115E0">
      <w:pPr>
        <w:pStyle w:val="a3"/>
        <w:ind w:left="874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480F08">
        <w:rPr>
          <w:rFonts w:ascii="Arial" w:hAnsi="Arial" w:cs="Arial" w:hint="eastAsia"/>
          <w:color w:val="000000"/>
          <w:szCs w:val="21"/>
          <w:shd w:val="clear" w:color="auto" w:fill="FFFFFF"/>
        </w:rPr>
        <w:t>Food Chemistry</w:t>
      </w:r>
    </w:p>
    <w:p w:rsidR="00B7305E" w:rsidRPr="00480F08" w:rsidRDefault="00B7305E" w:rsidP="008115E0">
      <w:pPr>
        <w:pStyle w:val="a3"/>
        <w:ind w:left="874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480F08">
        <w:rPr>
          <w:rFonts w:ascii="Arial" w:hAnsi="Arial" w:cs="Arial" w:hint="eastAsia"/>
          <w:color w:val="000000"/>
          <w:szCs w:val="21"/>
          <w:shd w:val="clear" w:color="auto" w:fill="FFFFFF"/>
        </w:rPr>
        <w:t>Process Biochemistry</w:t>
      </w:r>
    </w:p>
    <w:p w:rsidR="00B7305E" w:rsidRPr="00480F08" w:rsidRDefault="00B7305E" w:rsidP="008115E0">
      <w:pPr>
        <w:pStyle w:val="a3"/>
        <w:ind w:left="874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480F08">
        <w:rPr>
          <w:rFonts w:ascii="Arial" w:hAnsi="Arial" w:cs="Arial" w:hint="eastAsia"/>
          <w:color w:val="000000"/>
          <w:szCs w:val="21"/>
          <w:shd w:val="clear" w:color="auto" w:fill="FFFFFF"/>
        </w:rPr>
        <w:t>Toxicology in Vitro</w:t>
      </w:r>
    </w:p>
    <w:p w:rsidR="00B7305E" w:rsidRPr="00480F08" w:rsidRDefault="00B7305E" w:rsidP="008115E0">
      <w:pPr>
        <w:pStyle w:val="a3"/>
        <w:ind w:left="874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480F08">
        <w:rPr>
          <w:rFonts w:ascii="Arial" w:hAnsi="Arial" w:cs="Arial" w:hint="eastAsia"/>
          <w:color w:val="000000"/>
          <w:szCs w:val="21"/>
          <w:shd w:val="clear" w:color="auto" w:fill="FFFFFF"/>
        </w:rPr>
        <w:t>Zoologischer Anzeiger - A Journal of Comparative Zoology</w:t>
      </w:r>
    </w:p>
    <w:p w:rsidR="00B7305E" w:rsidRDefault="0014664D" w:rsidP="00B7305E">
      <w:pPr>
        <w:pStyle w:val="a3"/>
        <w:ind w:firstLineChars="0" w:firstLine="0"/>
      </w:pPr>
      <w:r>
        <w:rPr>
          <w:noProof/>
        </w:rPr>
        <w:lastRenderedPageBreak/>
        <w:pict>
          <v:shape id="直接箭头连接符 28" o:spid="_x0000_s1080" type="#_x0000_t32" style="position:absolute;left:0;text-align:left;margin-left:139.15pt;margin-top:43.85pt;width:13.75pt;height:15.65pt;flip:x y;z-index:2516879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" strokecolor="red" strokeweight="4.5pt">
            <v:stroke endarrow="open"/>
            <o:lock v:ext="edit" shapetype="f"/>
          </v:shape>
        </w:pict>
      </w:r>
      <w:r w:rsidR="00B7305E"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540826</wp:posOffset>
            </wp:positionH>
            <wp:positionV relativeFrom="paragraph">
              <wp:posOffset>157397</wp:posOffset>
            </wp:positionV>
            <wp:extent cx="1457325" cy="400050"/>
            <wp:effectExtent l="19050" t="19050" r="28575" b="19050"/>
            <wp:wrapNone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4000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B7305E">
        <w:rPr>
          <w:noProof/>
        </w:rPr>
        <w:drawing>
          <wp:inline distT="0" distB="0" distL="0" distR="0">
            <wp:extent cx="5271715" cy="2552369"/>
            <wp:effectExtent l="19050" t="19050" r="24765" b="196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362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7305E" w:rsidRDefault="00B7305E" w:rsidP="00B7305E">
      <w:pPr>
        <w:pStyle w:val="a3"/>
        <w:numPr>
          <w:ilvl w:val="0"/>
          <w:numId w:val="2"/>
        </w:numPr>
        <w:ind w:firstLineChars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>访问数据库网站，在检索栏处检索本馆订购期刊（在“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Journal or Book title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”处输入刊名，回车开始检索）。</w:t>
      </w:r>
    </w:p>
    <w:p w:rsidR="00B7305E" w:rsidRPr="00601FBC" w:rsidRDefault="00B7305E" w:rsidP="00B7305E">
      <w:pPr>
        <w:pStyle w:val="a3"/>
        <w:ind w:left="814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B7305E" w:rsidRDefault="00B7305E" w:rsidP="00B7305E">
      <w:pPr>
        <w:pStyle w:val="a3"/>
        <w:ind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5052060</wp:posOffset>
            </wp:positionH>
            <wp:positionV relativeFrom="paragraph">
              <wp:posOffset>2007870</wp:posOffset>
            </wp:positionV>
            <wp:extent cx="501015" cy="457200"/>
            <wp:effectExtent l="19050" t="19050" r="13335" b="19050"/>
            <wp:wrapNone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015" cy="457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14664D" w:rsidRPr="0014664D">
        <w:rPr>
          <w:noProof/>
        </w:rPr>
        <w:pict>
          <v:shape id="直接箭头连接符 20" o:spid="_x0000_s1079" type="#_x0000_t32" style="position:absolute;left:0;text-align:left;margin-left:379.05pt;margin-top:153.6pt;width:30.75pt;height:24.75pt;z-index:25167872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" strokecolor="#4579b8 [3044]" strokeweight="4.5pt">
            <v:stroke endarrow="open"/>
            <o:lock v:ext="edit" shapetype="f"/>
          </v:shape>
        </w:pict>
      </w:r>
      <w:r w:rsidRPr="00601FBC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5271715" cy="1924215"/>
            <wp:effectExtent l="19050" t="19050" r="24765" b="1905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251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7305E" w:rsidRPr="003F6743" w:rsidRDefault="00B7305E" w:rsidP="00B7305E">
      <w:pPr>
        <w:pStyle w:val="a3"/>
        <w:numPr>
          <w:ilvl w:val="0"/>
          <w:numId w:val="2"/>
        </w:numPr>
        <w:ind w:firstLineChars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>检索结果“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Access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”栏下图标有绿色或橘红色标志的，确认资源开通。</w:t>
      </w:r>
    </w:p>
    <w:p w:rsidR="00B7305E" w:rsidRPr="004D6900" w:rsidRDefault="00B7305E" w:rsidP="00B7305E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4D6900">
        <w:rPr>
          <w:rFonts w:hint="eastAsia"/>
          <w:b/>
          <w:sz w:val="28"/>
          <w:szCs w:val="28"/>
        </w:rPr>
        <w:t>开通内容：</w:t>
      </w:r>
    </w:p>
    <w:p w:rsidR="00B7305E" w:rsidRDefault="00B7305E" w:rsidP="00B7305E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4D6900">
        <w:rPr>
          <w:rFonts w:ascii="Arial" w:hAnsi="Arial" w:cs="Arial"/>
          <w:color w:val="000000"/>
          <w:szCs w:val="21"/>
          <w:shd w:val="clear" w:color="auto" w:fill="FFFFFF"/>
        </w:rPr>
        <w:t>农业和农业相关学科</w:t>
      </w:r>
      <w:r w:rsidRPr="004D6900">
        <w:rPr>
          <w:rFonts w:ascii="Arial" w:hAnsi="Arial" w:cs="Arial"/>
          <w:color w:val="000000"/>
          <w:szCs w:val="21"/>
          <w:shd w:val="clear" w:color="auto" w:fill="FFFFFF"/>
        </w:rPr>
        <w:t>500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余</w:t>
      </w:r>
      <w:r w:rsidRPr="004D6900">
        <w:rPr>
          <w:rFonts w:ascii="Arial" w:hAnsi="Arial" w:cs="Arial"/>
          <w:color w:val="000000"/>
          <w:szCs w:val="21"/>
          <w:shd w:val="clear" w:color="auto" w:fill="FFFFFF"/>
        </w:rPr>
        <w:t>种电子期刊现刊数据库，包括农业及生物学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（</w:t>
      </w:r>
      <w:r w:rsidRPr="004D6900">
        <w:rPr>
          <w:rFonts w:ascii="Arial" w:hAnsi="Arial" w:cs="Arial"/>
          <w:color w:val="000000"/>
          <w:szCs w:val="21"/>
          <w:shd w:val="clear" w:color="auto" w:fill="FFFFFF"/>
        </w:rPr>
        <w:t>Agricultural</w:t>
      </w:r>
      <w:r w:rsidRPr="004D6900">
        <w:rPr>
          <w:rFonts w:ascii="Arial" w:hAnsi="Arial" w:cs="Arial"/>
          <w:color w:val="000000"/>
          <w:szCs w:val="21"/>
          <w:shd w:val="clear" w:color="auto" w:fill="FFFFFF"/>
        </w:rPr>
        <w:t>和</w:t>
      </w:r>
      <w:r w:rsidRPr="004D6900">
        <w:rPr>
          <w:rFonts w:ascii="Arial" w:hAnsi="Arial" w:cs="Arial"/>
          <w:color w:val="000000"/>
          <w:szCs w:val="21"/>
          <w:shd w:val="clear" w:color="auto" w:fill="FFFFFF"/>
        </w:rPr>
        <w:t>Biological Science</w:t>
      </w:r>
      <w:r w:rsidRPr="004D6900">
        <w:rPr>
          <w:rFonts w:ascii="Arial" w:hAnsi="Arial" w:cs="Arial"/>
          <w:color w:val="000000"/>
          <w:szCs w:val="21"/>
          <w:shd w:val="clear" w:color="auto" w:fill="FFFFFF"/>
        </w:rPr>
        <w:t>）、生物化学、遗传学和分子生物学（</w:t>
      </w:r>
      <w:r w:rsidRPr="004D6900">
        <w:rPr>
          <w:rFonts w:ascii="Arial" w:hAnsi="Arial" w:cs="Arial"/>
          <w:color w:val="000000"/>
          <w:szCs w:val="21"/>
          <w:shd w:val="clear" w:color="auto" w:fill="FFFFFF"/>
        </w:rPr>
        <w:t>Biochemistry</w:t>
      </w:r>
      <w:r w:rsidRPr="004D6900">
        <w:rPr>
          <w:rFonts w:ascii="Arial" w:hAnsi="Arial" w:cs="Arial"/>
          <w:color w:val="000000"/>
          <w:szCs w:val="21"/>
          <w:shd w:val="clear" w:color="auto" w:fill="FFFFFF"/>
        </w:rPr>
        <w:t>、</w:t>
      </w:r>
      <w:r w:rsidRPr="004D6900">
        <w:rPr>
          <w:rFonts w:ascii="Arial" w:hAnsi="Arial" w:cs="Arial"/>
          <w:color w:val="000000"/>
          <w:szCs w:val="21"/>
          <w:shd w:val="clear" w:color="auto" w:fill="FFFFFF"/>
        </w:rPr>
        <w:t>Genetics and Molecular Biology</w:t>
      </w:r>
      <w:r w:rsidRPr="004D6900">
        <w:rPr>
          <w:rFonts w:ascii="Arial" w:hAnsi="Arial" w:cs="Arial"/>
          <w:color w:val="000000"/>
          <w:szCs w:val="21"/>
          <w:shd w:val="clear" w:color="auto" w:fill="FFFFFF"/>
        </w:rPr>
        <w:t>）、环境科学（</w:t>
      </w:r>
      <w:r w:rsidRPr="004D6900">
        <w:rPr>
          <w:rFonts w:ascii="Arial" w:hAnsi="Arial" w:cs="Arial"/>
          <w:color w:val="000000"/>
          <w:szCs w:val="21"/>
          <w:shd w:val="clear" w:color="auto" w:fill="FFFFFF"/>
        </w:rPr>
        <w:t>Environmental Science</w:t>
      </w:r>
      <w:r w:rsidRPr="004D6900">
        <w:rPr>
          <w:rFonts w:ascii="Arial" w:hAnsi="Arial" w:cs="Arial"/>
          <w:color w:val="000000"/>
          <w:szCs w:val="21"/>
          <w:shd w:val="clear" w:color="auto" w:fill="FFFFFF"/>
        </w:rPr>
        <w:t>）、微生物学</w:t>
      </w:r>
      <w:r w:rsidRPr="004D6900">
        <w:rPr>
          <w:rFonts w:ascii="Arial" w:hAnsi="Arial" w:cs="Arial"/>
          <w:color w:val="000000"/>
          <w:szCs w:val="21"/>
          <w:shd w:val="clear" w:color="auto" w:fill="FFFFFF"/>
        </w:rPr>
        <w:t>(Microbiology)</w:t>
      </w:r>
      <w:r w:rsidRPr="004D6900">
        <w:rPr>
          <w:rFonts w:ascii="Arial" w:hAnsi="Arial" w:cs="Arial"/>
          <w:color w:val="000000"/>
          <w:szCs w:val="21"/>
          <w:shd w:val="clear" w:color="auto" w:fill="FFFFFF"/>
        </w:rPr>
        <w:t>等与农业科研密切相关的四个学科领域。</w:t>
      </w:r>
    </w:p>
    <w:p w:rsidR="00B7305E" w:rsidRPr="00BD4948" w:rsidRDefault="00B7305E" w:rsidP="00B7305E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>期刊资源可查阅年限回溯至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2005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年，部分主要期刊可回溯至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1995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年，其中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2015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年新增期刊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20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种。</w:t>
      </w:r>
    </w:p>
    <w:p w:rsidR="00B7305E" w:rsidRPr="00601FBC" w:rsidRDefault="00B7305E" w:rsidP="00B7305E">
      <w:pPr>
        <w:pStyle w:val="a3"/>
        <w:ind w:leftChars="386" w:left="811" w:firstLineChars="0" w:firstLine="0"/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  <w:r w:rsidRPr="00601FBC">
        <w:rPr>
          <w:rFonts w:ascii="楷体" w:eastAsia="楷体" w:hAnsi="楷体" w:cs="Arial" w:hint="eastAsia"/>
          <w:b/>
          <w:color w:val="000000"/>
          <w:szCs w:val="21"/>
          <w:shd w:val="clear" w:color="auto" w:fill="FFFFFF"/>
        </w:rPr>
        <w:t>（详细资源内容，请参考每年提供的数据库期刊清单）。</w:t>
      </w:r>
    </w:p>
    <w:p w:rsidR="00B7305E" w:rsidRDefault="00B7305E" w:rsidP="00B7305E">
      <w:pPr>
        <w:widowControl/>
        <w:jc w:val="left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/>
          <w:color w:val="000000"/>
          <w:szCs w:val="21"/>
          <w:shd w:val="clear" w:color="auto" w:fill="FFFFFF"/>
        </w:rPr>
        <w:br w:type="page"/>
      </w:r>
    </w:p>
    <w:p w:rsidR="00B7305E" w:rsidRPr="00B279CB" w:rsidRDefault="00B7305E" w:rsidP="00B7305E">
      <w:pPr>
        <w:pStyle w:val="2"/>
      </w:pPr>
      <w:bookmarkStart w:id="46" w:name="_Toc408153884"/>
      <w:bookmarkStart w:id="47" w:name="_Toc408390930"/>
      <w:bookmarkStart w:id="48" w:name="_Toc409011236"/>
      <w:bookmarkStart w:id="49" w:name="_Toc409526029"/>
      <w:r w:rsidRPr="00B279CB">
        <w:rPr>
          <w:rFonts w:hint="eastAsia"/>
        </w:rPr>
        <w:lastRenderedPageBreak/>
        <w:t>2.</w:t>
      </w:r>
      <w:r w:rsidR="00610CCC">
        <w:rPr>
          <w:rFonts w:hint="eastAsia"/>
        </w:rPr>
        <w:t xml:space="preserve"> </w:t>
      </w:r>
      <w:r w:rsidRPr="00B279CB">
        <w:rPr>
          <w:rFonts w:hint="eastAsia"/>
        </w:rPr>
        <w:t xml:space="preserve"> SpringerLink</w:t>
      </w:r>
      <w:bookmarkEnd w:id="46"/>
      <w:bookmarkEnd w:id="47"/>
      <w:bookmarkEnd w:id="48"/>
      <w:bookmarkEnd w:id="49"/>
    </w:p>
    <w:p w:rsidR="00B7305E" w:rsidRDefault="00B7305E" w:rsidP="00B7305E">
      <w:pPr>
        <w:pStyle w:val="a3"/>
        <w:ind w:left="420" w:firstLineChars="0" w:firstLine="0"/>
        <w:rPr>
          <w:sz w:val="28"/>
          <w:szCs w:val="28"/>
        </w:rPr>
      </w:pPr>
      <w:r w:rsidRPr="008F7C0A">
        <w:rPr>
          <w:rFonts w:hint="eastAsia"/>
          <w:sz w:val="28"/>
          <w:szCs w:val="28"/>
        </w:rPr>
        <w:t>访问网址：</w:t>
      </w:r>
      <w:hyperlink r:id="rId44" w:history="1">
        <w:r w:rsidRPr="00BD0825">
          <w:rPr>
            <w:rStyle w:val="a4"/>
            <w:sz w:val="28"/>
            <w:szCs w:val="28"/>
          </w:rPr>
          <w:t>http://link.springer.com/</w:t>
        </w:r>
      </w:hyperlink>
    </w:p>
    <w:p w:rsidR="00B7305E" w:rsidRPr="0021061F" w:rsidRDefault="00B7305E" w:rsidP="00B7305E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开通用户范围：</w:t>
      </w:r>
    </w:p>
    <w:p w:rsidR="00B7305E" w:rsidRPr="00E92CEB" w:rsidRDefault="00B7305E" w:rsidP="00B7305E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研究生院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作物所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植保所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蔬菜所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环发所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牧医所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蜜蜂所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饲料所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加工所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生物所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农经所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/>
          <w:color w:val="000000"/>
          <w:szCs w:val="21"/>
          <w:shd w:val="clear" w:color="auto" w:fill="FFFFFF"/>
        </w:rPr>
        <w:t>资划所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信息所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质标所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灌溉所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水稻所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棉花所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油料所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麻类所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果树所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郑果所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茶叶所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哈兽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研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/>
          <w:color w:val="000000"/>
          <w:szCs w:val="21"/>
          <w:shd w:val="clear" w:color="auto" w:fill="FFFFFF"/>
        </w:rPr>
        <w:t>兰兽医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/>
          <w:color w:val="000000"/>
          <w:szCs w:val="21"/>
          <w:shd w:val="clear" w:color="auto" w:fill="FFFFFF"/>
        </w:rPr>
        <w:t>兰牧药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上兽医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草原所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特产所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环保所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沼气所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农机化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烟草所</w:t>
      </w:r>
    </w:p>
    <w:p w:rsidR="00B7305E" w:rsidRDefault="00B7305E" w:rsidP="00B7305E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检索步骤与页面状况：（见下图）</w:t>
      </w:r>
    </w:p>
    <w:p w:rsidR="00B7305E" w:rsidRPr="00AE7886" w:rsidRDefault="00B7305E" w:rsidP="00B7305E">
      <w:pPr>
        <w:pStyle w:val="a3"/>
        <w:ind w:leftChars="216" w:left="838" w:hangingChars="183" w:hanging="384"/>
        <w:rPr>
          <w:rFonts w:ascii="楷体" w:eastAsia="楷体" w:hAnsi="楷体" w:cs="Arial"/>
          <w:color w:val="000000"/>
          <w:szCs w:val="21"/>
          <w:shd w:val="clear" w:color="auto" w:fill="FFFFFF"/>
        </w:rPr>
      </w:pPr>
      <w:r w:rsidRPr="00AE7886">
        <w:rPr>
          <w:rFonts w:ascii="楷体" w:eastAsia="楷体" w:hAnsi="楷体" w:cs="Arial" w:hint="eastAsia"/>
          <w:color w:val="000000"/>
          <w:szCs w:val="21"/>
          <w:shd w:val="clear" w:color="auto" w:fill="FFFFFF"/>
        </w:rPr>
        <w:t>注：该数据库没有明显开通欢迎致辞或登录信息标示，而且本院仅开通选定农业类相关期刊资源（约1300余种）以及可免费访问的开放获取资源（约</w:t>
      </w:r>
      <w:r>
        <w:rPr>
          <w:rFonts w:ascii="楷体" w:eastAsia="楷体" w:hAnsi="楷体" w:cs="Arial" w:hint="eastAsia"/>
          <w:color w:val="000000"/>
          <w:szCs w:val="21"/>
          <w:shd w:val="clear" w:color="auto" w:fill="FFFFFF"/>
        </w:rPr>
        <w:t>10</w:t>
      </w:r>
      <w:r w:rsidRPr="00AE7886">
        <w:rPr>
          <w:rFonts w:ascii="楷体" w:eastAsia="楷体" w:hAnsi="楷体" w:cs="Arial" w:hint="eastAsia"/>
          <w:color w:val="000000"/>
          <w:szCs w:val="21"/>
          <w:shd w:val="clear" w:color="auto" w:fill="FFFFFF"/>
        </w:rPr>
        <w:t>0余种），共计可访问期刊</w:t>
      </w:r>
      <w:r>
        <w:rPr>
          <w:rFonts w:ascii="楷体" w:eastAsia="楷体" w:hAnsi="楷体" w:cs="Arial" w:hint="eastAsia"/>
          <w:color w:val="000000"/>
          <w:szCs w:val="21"/>
          <w:shd w:val="clear" w:color="auto" w:fill="FFFFFF"/>
        </w:rPr>
        <w:t>14</w:t>
      </w:r>
      <w:r w:rsidRPr="00AE7886">
        <w:rPr>
          <w:rFonts w:ascii="楷体" w:eastAsia="楷体" w:hAnsi="楷体" w:cs="Arial" w:hint="eastAsia"/>
          <w:color w:val="000000"/>
          <w:szCs w:val="21"/>
          <w:shd w:val="clear" w:color="auto" w:fill="FFFFFF"/>
        </w:rPr>
        <w:t>00余种。因此数据库开通状况需要测试确认。</w:t>
      </w:r>
    </w:p>
    <w:p w:rsidR="00B7305E" w:rsidRDefault="00B7305E" w:rsidP="00B7305E">
      <w:pPr>
        <w:pStyle w:val="a3"/>
        <w:ind w:firstLine="480"/>
        <w:rPr>
          <w:rFonts w:ascii="Arial" w:hAnsi="Arial" w:cs="Arial"/>
          <w:color w:val="000000"/>
          <w:sz w:val="24"/>
          <w:szCs w:val="24"/>
          <w:u w:val="single"/>
          <w:shd w:val="clear" w:color="auto" w:fill="FFFFFF"/>
        </w:rPr>
      </w:pPr>
    </w:p>
    <w:p w:rsidR="00B7305E" w:rsidRDefault="00B7305E" w:rsidP="00B7305E">
      <w:pPr>
        <w:pStyle w:val="a3"/>
        <w:ind w:firstLine="480"/>
        <w:rPr>
          <w:rFonts w:ascii="Arial" w:hAnsi="Arial" w:cs="Arial"/>
          <w:color w:val="000000"/>
          <w:sz w:val="24"/>
          <w:szCs w:val="24"/>
          <w:u w:val="single"/>
          <w:shd w:val="clear" w:color="auto" w:fill="FFFFFF"/>
        </w:rPr>
      </w:pPr>
      <w:r w:rsidRPr="0021061F">
        <w:rPr>
          <w:rFonts w:ascii="Arial" w:hAnsi="Arial" w:cs="Arial" w:hint="eastAsia"/>
          <w:color w:val="000000"/>
          <w:sz w:val="24"/>
          <w:szCs w:val="24"/>
          <w:u w:val="single"/>
          <w:shd w:val="clear" w:color="auto" w:fill="FFFFFF"/>
        </w:rPr>
        <w:t>开通检测方法</w:t>
      </w:r>
      <w:r w:rsidRPr="0021061F">
        <w:rPr>
          <w:rFonts w:ascii="Arial" w:hAnsi="Arial" w:cs="Arial" w:hint="eastAsia"/>
          <w:color w:val="000000"/>
          <w:sz w:val="24"/>
          <w:szCs w:val="24"/>
          <w:u w:val="single"/>
          <w:shd w:val="clear" w:color="auto" w:fill="FFFFFF"/>
        </w:rPr>
        <w:t xml:space="preserve"> (</w:t>
      </w:r>
      <w:r>
        <w:rPr>
          <w:rFonts w:ascii="Arial" w:hAnsi="Arial" w:cs="Arial" w:hint="eastAsia"/>
          <w:color w:val="000000"/>
          <w:sz w:val="24"/>
          <w:szCs w:val="24"/>
          <w:u w:val="single"/>
          <w:shd w:val="clear" w:color="auto" w:fill="FFFFFF"/>
        </w:rPr>
        <w:t>订购期刊开通抽查</w:t>
      </w:r>
      <w:r w:rsidRPr="0021061F">
        <w:rPr>
          <w:rFonts w:ascii="Arial" w:hAnsi="Arial" w:cs="Arial" w:hint="eastAsia"/>
          <w:color w:val="000000"/>
          <w:sz w:val="24"/>
          <w:szCs w:val="24"/>
          <w:u w:val="single"/>
          <w:shd w:val="clear" w:color="auto" w:fill="FFFFFF"/>
        </w:rPr>
        <w:t>)</w:t>
      </w:r>
    </w:p>
    <w:p w:rsidR="00B7305E" w:rsidRPr="00480F08" w:rsidRDefault="00B7305E" w:rsidP="00B7305E">
      <w:pPr>
        <w:pStyle w:val="a3"/>
        <w:ind w:leftChars="216" w:left="838" w:hangingChars="183" w:hanging="384"/>
        <w:rPr>
          <w:rFonts w:ascii="Arial" w:hAnsi="Arial" w:cs="Arial"/>
          <w:color w:val="000000"/>
          <w:szCs w:val="21"/>
          <w:shd w:val="clear" w:color="auto" w:fill="FFFFFF"/>
        </w:rPr>
      </w:pPr>
      <w:r w:rsidRPr="00480F08">
        <w:rPr>
          <w:rFonts w:ascii="Arial" w:hAnsi="Arial" w:cs="Arial" w:hint="eastAsia"/>
          <w:color w:val="000000"/>
          <w:szCs w:val="21"/>
          <w:shd w:val="clear" w:color="auto" w:fill="FFFFFF"/>
        </w:rPr>
        <w:t>在检索页面检索以下部分本馆订购期刊：</w:t>
      </w:r>
    </w:p>
    <w:p w:rsidR="00B7305E" w:rsidRPr="00637720" w:rsidRDefault="00B7305E" w:rsidP="00B7305E">
      <w:pPr>
        <w:pStyle w:val="a3"/>
        <w:numPr>
          <w:ilvl w:val="0"/>
          <w:numId w:val="1"/>
        </w:numPr>
        <w:ind w:firstLineChars="0"/>
        <w:rPr>
          <w:rFonts w:ascii="Arial" w:hAnsi="Arial" w:cs="Arial"/>
          <w:color w:val="000000"/>
          <w:szCs w:val="21"/>
        </w:rPr>
      </w:pPr>
      <w:r w:rsidRPr="00637720">
        <w:rPr>
          <w:rFonts w:ascii="Arial" w:hAnsi="Arial" w:cs="Arial"/>
          <w:color w:val="000000"/>
          <w:szCs w:val="21"/>
        </w:rPr>
        <w:t>Acta Informatica</w:t>
      </w:r>
    </w:p>
    <w:p w:rsidR="00B7305E" w:rsidRPr="00637720" w:rsidRDefault="00B7305E" w:rsidP="00B7305E">
      <w:pPr>
        <w:pStyle w:val="a3"/>
        <w:numPr>
          <w:ilvl w:val="0"/>
          <w:numId w:val="1"/>
        </w:numPr>
        <w:ind w:firstLineChars="0"/>
        <w:rPr>
          <w:rFonts w:ascii="Arial" w:hAnsi="Arial" w:cs="Arial"/>
          <w:color w:val="000000"/>
          <w:szCs w:val="21"/>
        </w:rPr>
      </w:pPr>
      <w:r w:rsidRPr="00637720">
        <w:rPr>
          <w:rFonts w:ascii="Arial" w:hAnsi="Arial" w:cs="Arial"/>
          <w:color w:val="000000"/>
          <w:szCs w:val="21"/>
        </w:rPr>
        <w:t>BIT Numerical Mathematics</w:t>
      </w:r>
    </w:p>
    <w:p w:rsidR="00B7305E" w:rsidRPr="00637720" w:rsidRDefault="00B7305E" w:rsidP="00B7305E">
      <w:pPr>
        <w:pStyle w:val="a3"/>
        <w:numPr>
          <w:ilvl w:val="0"/>
          <w:numId w:val="1"/>
        </w:numPr>
        <w:ind w:firstLineChars="0"/>
        <w:rPr>
          <w:rFonts w:ascii="Arial" w:hAnsi="Arial" w:cs="Arial"/>
          <w:color w:val="000000"/>
          <w:szCs w:val="21"/>
        </w:rPr>
      </w:pPr>
      <w:r w:rsidRPr="00637720">
        <w:rPr>
          <w:rFonts w:ascii="Arial" w:hAnsi="Arial" w:cs="Arial"/>
          <w:color w:val="000000"/>
          <w:szCs w:val="21"/>
        </w:rPr>
        <w:t>Cell Biology and Toxicology</w:t>
      </w:r>
    </w:p>
    <w:p w:rsidR="00B7305E" w:rsidRPr="00637720" w:rsidRDefault="00B7305E" w:rsidP="00B7305E">
      <w:pPr>
        <w:pStyle w:val="a3"/>
        <w:numPr>
          <w:ilvl w:val="0"/>
          <w:numId w:val="1"/>
        </w:numPr>
        <w:ind w:firstLineChars="0"/>
        <w:rPr>
          <w:rFonts w:ascii="Arial" w:hAnsi="Arial" w:cs="Arial"/>
          <w:color w:val="000000"/>
          <w:szCs w:val="21"/>
        </w:rPr>
      </w:pPr>
      <w:r w:rsidRPr="00637720">
        <w:rPr>
          <w:rFonts w:ascii="Arial" w:hAnsi="Arial" w:cs="Arial"/>
          <w:color w:val="000000"/>
          <w:szCs w:val="21"/>
        </w:rPr>
        <w:t>Environmental Modeling &amp; Assessment</w:t>
      </w:r>
    </w:p>
    <w:p w:rsidR="00B7305E" w:rsidRPr="00637720" w:rsidRDefault="00B7305E" w:rsidP="00B7305E">
      <w:pPr>
        <w:pStyle w:val="a3"/>
        <w:numPr>
          <w:ilvl w:val="0"/>
          <w:numId w:val="1"/>
        </w:numPr>
        <w:ind w:firstLineChars="0"/>
        <w:rPr>
          <w:rFonts w:ascii="Arial" w:hAnsi="Arial" w:cs="Arial"/>
          <w:color w:val="000000"/>
          <w:szCs w:val="21"/>
        </w:rPr>
      </w:pPr>
      <w:r w:rsidRPr="00637720">
        <w:rPr>
          <w:rFonts w:ascii="Arial" w:hAnsi="Arial" w:cs="Arial"/>
          <w:color w:val="000000"/>
          <w:szCs w:val="21"/>
        </w:rPr>
        <w:t>Food Science and Biotechnology</w:t>
      </w:r>
    </w:p>
    <w:p w:rsidR="00B7305E" w:rsidRPr="00637720" w:rsidRDefault="00B7305E" w:rsidP="00B7305E">
      <w:pPr>
        <w:pStyle w:val="a3"/>
        <w:numPr>
          <w:ilvl w:val="0"/>
          <w:numId w:val="1"/>
        </w:numPr>
        <w:ind w:firstLineChars="0"/>
        <w:rPr>
          <w:rFonts w:ascii="Arial" w:hAnsi="Arial" w:cs="Arial"/>
          <w:color w:val="000000"/>
          <w:szCs w:val="21"/>
        </w:rPr>
      </w:pPr>
      <w:r w:rsidRPr="00637720">
        <w:rPr>
          <w:rFonts w:ascii="Arial" w:hAnsi="Arial" w:cs="Arial"/>
          <w:color w:val="000000"/>
          <w:szCs w:val="21"/>
        </w:rPr>
        <w:t>Journal of Agricultural and Environmental Ethics</w:t>
      </w:r>
    </w:p>
    <w:p w:rsidR="00B7305E" w:rsidRPr="00637720" w:rsidRDefault="00B7305E" w:rsidP="00B7305E">
      <w:pPr>
        <w:pStyle w:val="a3"/>
        <w:numPr>
          <w:ilvl w:val="0"/>
          <w:numId w:val="1"/>
        </w:numPr>
        <w:ind w:firstLineChars="0"/>
        <w:rPr>
          <w:rFonts w:ascii="Arial" w:hAnsi="Arial" w:cs="Arial"/>
          <w:color w:val="000000"/>
          <w:szCs w:val="21"/>
        </w:rPr>
      </w:pPr>
      <w:r w:rsidRPr="00637720">
        <w:rPr>
          <w:rFonts w:ascii="Arial" w:hAnsi="Arial" w:cs="Arial"/>
          <w:color w:val="000000"/>
          <w:szCs w:val="21"/>
        </w:rPr>
        <w:t>Molecular Biotechnology</w:t>
      </w:r>
    </w:p>
    <w:p w:rsidR="00B7305E" w:rsidRDefault="00B7305E" w:rsidP="00B7305E">
      <w:pPr>
        <w:pStyle w:val="a3"/>
        <w:ind w:firstLineChars="0" w:firstLine="0"/>
        <w:jc w:val="center"/>
      </w:pPr>
      <w:r>
        <w:rPr>
          <w:noProof/>
        </w:rPr>
        <w:drawing>
          <wp:inline distT="0" distB="0" distL="0" distR="0">
            <wp:extent cx="5240239" cy="3005116"/>
            <wp:effectExtent l="19050" t="19050" r="17561" b="23834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0239" cy="30051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7305E" w:rsidRDefault="00B7305E" w:rsidP="00B7305E">
      <w:pPr>
        <w:pStyle w:val="a3"/>
        <w:numPr>
          <w:ilvl w:val="0"/>
          <w:numId w:val="3"/>
        </w:numPr>
        <w:ind w:firstLineChars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>访问数据库网站，在检索栏处检索本馆订购期刊（在“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Search</w:t>
      </w:r>
      <w:r>
        <w:rPr>
          <w:rFonts w:ascii="Arial" w:hAnsi="Arial" w:cs="Arial"/>
          <w:color w:val="000000"/>
          <w:szCs w:val="21"/>
          <w:shd w:val="clear" w:color="auto" w:fill="FFFFFF"/>
        </w:rPr>
        <w:t>’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”处输入刊名，点击后方放大镜图标开始检索）。</w:t>
      </w:r>
    </w:p>
    <w:p w:rsidR="00B7305E" w:rsidRPr="00637720" w:rsidRDefault="0014664D" w:rsidP="00B7305E">
      <w:pPr>
        <w:rPr>
          <w:rFonts w:ascii="Arial" w:hAnsi="Arial" w:cs="Arial"/>
          <w:color w:val="000000"/>
          <w:szCs w:val="21"/>
          <w:shd w:val="clear" w:color="auto" w:fill="FFFFFF"/>
        </w:rPr>
      </w:pPr>
      <w:r w:rsidRPr="0014664D">
        <w:rPr>
          <w:noProof/>
        </w:rPr>
        <w:lastRenderedPageBreak/>
        <w:pict>
          <v:shape id="直接箭头连接符 83" o:spid="_x0000_s1078" type="#_x0000_t32" style="position:absolute;left:0;text-align:left;margin-left:128.5pt;margin-top:103.9pt;width:57.6pt;height:0;flip:y;z-index:251688960;visibility:visible;mso-wrap-distance-top:-3e-5mm;mso-wrap-distance-bottom:-3e-5mm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" strokecolor="#4579b8 [3044]" strokeweight="4.5pt">
            <v:stroke endarrow="open"/>
            <o:lock v:ext="edit" shapetype="f"/>
          </v:shape>
        </w:pict>
      </w:r>
      <w:r w:rsidR="00B7305E">
        <w:rPr>
          <w:noProof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2397760</wp:posOffset>
            </wp:positionH>
            <wp:positionV relativeFrom="paragraph">
              <wp:posOffset>1211911</wp:posOffset>
            </wp:positionV>
            <wp:extent cx="600075" cy="190500"/>
            <wp:effectExtent l="19050" t="19050" r="28575" b="19050"/>
            <wp:wrapNone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" cy="1905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B7305E">
        <w:rPr>
          <w:noProof/>
        </w:rPr>
        <w:drawing>
          <wp:inline distT="0" distB="0" distL="0" distR="0">
            <wp:extent cx="5274310" cy="2399710"/>
            <wp:effectExtent l="19050" t="19050" r="21590" b="19640"/>
            <wp:docPr id="1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997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7305E" w:rsidRDefault="00B7305E" w:rsidP="00B7305E">
      <w:pPr>
        <w:pStyle w:val="a3"/>
        <w:numPr>
          <w:ilvl w:val="0"/>
          <w:numId w:val="3"/>
        </w:numPr>
        <w:ind w:firstLineChars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>检索结果将在右方界面罗列，点击与检索刊名一致的标题，进入期刊文章列表（注意点击标题的上方应当标注为“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Journal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”）</w:t>
      </w:r>
    </w:p>
    <w:p w:rsidR="00B7305E" w:rsidRDefault="00B7305E" w:rsidP="00B7305E">
      <w:pPr>
        <w:ind w:left="454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B7305E" w:rsidRPr="00637720" w:rsidRDefault="0014664D" w:rsidP="00B7305E">
      <w:pPr>
        <w:rPr>
          <w:rFonts w:ascii="Arial" w:hAnsi="Arial" w:cs="Arial"/>
          <w:color w:val="000000"/>
          <w:szCs w:val="21"/>
          <w:shd w:val="clear" w:color="auto" w:fill="FFFFFF"/>
        </w:rPr>
      </w:pPr>
      <w:r w:rsidRPr="0014664D">
        <w:rPr>
          <w:noProof/>
        </w:rPr>
        <w:pict>
          <v:shape id="直接箭头连接符 13" o:spid="_x0000_s1077" type="#_x0000_t32" style="position:absolute;left:0;text-align:left;margin-left:109.4pt;margin-top:266pt;width:195.6pt;height:4.1pt;flip:y;z-index:2516910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" strokecolor="#4579b8 [3044]" strokeweight="4.5pt">
            <v:stroke dashstyle="1 1" endarrow="open"/>
            <o:lock v:ext="edit" shapetype="f"/>
          </v:shape>
        </w:pict>
      </w:r>
      <w:r w:rsidR="00B7305E">
        <w:rPr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3905250</wp:posOffset>
            </wp:positionH>
            <wp:positionV relativeFrom="paragraph">
              <wp:posOffset>3275809</wp:posOffset>
            </wp:positionV>
            <wp:extent cx="1283539" cy="237047"/>
            <wp:effectExtent l="19050" t="19050" r="11861" b="10603"/>
            <wp:wrapNone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9376" cy="2381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B7305E">
        <w:rPr>
          <w:noProof/>
        </w:rPr>
        <w:drawing>
          <wp:inline distT="0" distB="0" distL="0" distR="0">
            <wp:extent cx="4634711" cy="3521961"/>
            <wp:effectExtent l="19050" t="19050" r="13489" b="21339"/>
            <wp:docPr id="1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4711" cy="352196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7305E" w:rsidRDefault="00B7305E" w:rsidP="00B7305E">
      <w:pPr>
        <w:pStyle w:val="a3"/>
        <w:numPr>
          <w:ilvl w:val="0"/>
          <w:numId w:val="3"/>
        </w:numPr>
        <w:ind w:firstLineChars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>期刊内，文章内容可通过点击“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Download PDF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”图标阅览并下载保存文章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PDF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文件，则确认数据库已经开通。</w:t>
      </w:r>
    </w:p>
    <w:p w:rsidR="00B7305E" w:rsidRPr="0021061F" w:rsidRDefault="00B7305E" w:rsidP="00B7305E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p w:rsidR="00B7305E" w:rsidRDefault="00B7305E" w:rsidP="00B7305E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660AD7">
        <w:rPr>
          <w:rFonts w:ascii="Arial" w:hAnsi="Arial" w:cs="Arial" w:hint="eastAsia"/>
          <w:color w:val="000000"/>
          <w:szCs w:val="21"/>
          <w:shd w:val="clear" w:color="auto" w:fill="FFFFFF"/>
        </w:rPr>
        <w:t>选购</w:t>
      </w:r>
      <w:r w:rsidRPr="00660AD7">
        <w:rPr>
          <w:rFonts w:ascii="Arial" w:hAnsi="Arial" w:cs="Arial"/>
          <w:color w:val="000000"/>
          <w:szCs w:val="21"/>
          <w:shd w:val="clear" w:color="auto" w:fill="FFFFFF"/>
        </w:rPr>
        <w:t>SpringerLink</w:t>
      </w:r>
      <w:r w:rsidRPr="00660AD7">
        <w:rPr>
          <w:rFonts w:ascii="Arial" w:hAnsi="Arial" w:cs="Arial"/>
          <w:color w:val="000000"/>
          <w:szCs w:val="21"/>
          <w:shd w:val="clear" w:color="auto" w:fill="FFFFFF"/>
        </w:rPr>
        <w:t>平台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除</w:t>
      </w:r>
      <w:r w:rsidRPr="00660AD7">
        <w:rPr>
          <w:rFonts w:ascii="Arial" w:hAnsi="Arial" w:cs="Arial" w:hint="eastAsia"/>
          <w:color w:val="000000"/>
          <w:szCs w:val="21"/>
          <w:shd w:val="clear" w:color="auto" w:fill="FFFFFF"/>
        </w:rPr>
        <w:t>“</w:t>
      </w:r>
      <w:r w:rsidRPr="00660AD7">
        <w:rPr>
          <w:rFonts w:ascii="Arial" w:hAnsi="Arial" w:cs="Arial"/>
          <w:color w:val="000000"/>
          <w:szCs w:val="21"/>
          <w:shd w:val="clear" w:color="auto" w:fill="FFFFFF"/>
        </w:rPr>
        <w:t>中国在线科学图书馆</w:t>
      </w:r>
      <w:r w:rsidRPr="00660AD7">
        <w:rPr>
          <w:rFonts w:ascii="Arial" w:hAnsi="Arial" w:cs="Arial" w:hint="eastAsia"/>
          <w:color w:val="000000"/>
          <w:szCs w:val="21"/>
          <w:shd w:val="clear" w:color="auto" w:fill="FFFFFF"/>
        </w:rPr>
        <w:t>”</w:t>
      </w:r>
      <w:r w:rsidRPr="00660AD7">
        <w:rPr>
          <w:rFonts w:ascii="Arial" w:hAnsi="Arial" w:cs="Arial"/>
          <w:color w:val="000000"/>
          <w:szCs w:val="21"/>
          <w:shd w:val="clear" w:color="auto" w:fill="FFFFFF"/>
        </w:rPr>
        <w:t>和</w:t>
      </w:r>
      <w:r w:rsidRPr="00660AD7">
        <w:rPr>
          <w:rFonts w:ascii="Arial" w:hAnsi="Arial" w:cs="Arial" w:hint="eastAsia"/>
          <w:color w:val="000000"/>
          <w:szCs w:val="21"/>
          <w:shd w:val="clear" w:color="auto" w:fill="FFFFFF"/>
        </w:rPr>
        <w:t>“</w:t>
      </w:r>
      <w:r w:rsidRPr="00660AD7">
        <w:rPr>
          <w:rFonts w:ascii="Arial" w:hAnsi="Arial" w:cs="Arial"/>
          <w:color w:val="000000"/>
          <w:szCs w:val="21"/>
          <w:shd w:val="clear" w:color="auto" w:fill="FFFFFF"/>
        </w:rPr>
        <w:t>俄罗斯在线科学图书馆</w:t>
      </w:r>
      <w:r w:rsidRPr="00660AD7">
        <w:rPr>
          <w:rFonts w:ascii="Arial" w:hAnsi="Arial" w:cs="Arial" w:hint="eastAsia"/>
          <w:color w:val="000000"/>
          <w:szCs w:val="21"/>
          <w:shd w:val="clear" w:color="auto" w:fill="FFFFFF"/>
        </w:rPr>
        <w:t>”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等期刊包</w:t>
      </w:r>
      <w:r w:rsidRPr="00660AD7">
        <w:rPr>
          <w:rFonts w:ascii="Arial" w:hAnsi="Arial" w:cs="Arial" w:hint="eastAsia"/>
          <w:color w:val="000000"/>
          <w:szCs w:val="21"/>
          <w:shd w:val="clear" w:color="auto" w:fill="FFFFFF"/>
        </w:rPr>
        <w:t>以外的</w:t>
      </w:r>
      <w:r w:rsidRPr="00660AD7">
        <w:rPr>
          <w:rFonts w:ascii="Arial" w:hAnsi="Arial" w:cs="Arial"/>
          <w:color w:val="000000"/>
          <w:szCs w:val="21"/>
          <w:shd w:val="clear" w:color="auto" w:fill="FFFFFF"/>
        </w:rPr>
        <w:t>1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300</w:t>
      </w:r>
      <w:r w:rsidRPr="00660AD7">
        <w:rPr>
          <w:rFonts w:ascii="Arial" w:hAnsi="Arial" w:cs="Arial"/>
          <w:color w:val="000000"/>
          <w:szCs w:val="21"/>
          <w:shd w:val="clear" w:color="auto" w:fill="FFFFFF"/>
        </w:rPr>
        <w:t>余种期刊，以及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其中</w:t>
      </w:r>
      <w:r w:rsidRPr="00660AD7">
        <w:rPr>
          <w:rFonts w:ascii="Arial" w:hAnsi="Arial" w:cs="Arial"/>
          <w:color w:val="000000"/>
          <w:szCs w:val="21"/>
          <w:shd w:val="clear" w:color="auto" w:fill="FFFFFF"/>
        </w:rPr>
        <w:t>920</w:t>
      </w:r>
      <w:r w:rsidRPr="00660AD7">
        <w:rPr>
          <w:rFonts w:ascii="Arial" w:hAnsi="Arial" w:cs="Arial"/>
          <w:color w:val="000000"/>
          <w:szCs w:val="21"/>
          <w:shd w:val="clear" w:color="auto" w:fill="FFFFFF"/>
        </w:rPr>
        <w:t>种期刊回溯文档</w:t>
      </w:r>
      <w:r w:rsidRPr="00660AD7">
        <w:rPr>
          <w:rFonts w:ascii="Arial" w:hAnsi="Arial" w:cs="Arial" w:hint="eastAsia"/>
          <w:color w:val="000000"/>
          <w:szCs w:val="21"/>
          <w:shd w:val="clear" w:color="auto" w:fill="FFFFFF"/>
        </w:rPr>
        <w:t>。</w:t>
      </w:r>
    </w:p>
    <w:p w:rsidR="00B7305E" w:rsidRPr="00BD4948" w:rsidRDefault="00B7305E" w:rsidP="00B7305E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>期刊资源可查阅年限回溯至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1997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年，部分资源可回溯至创刊年。</w:t>
      </w:r>
    </w:p>
    <w:p w:rsidR="00B7305E" w:rsidRPr="00A730FC" w:rsidRDefault="00B7305E" w:rsidP="00B7305E">
      <w:pPr>
        <w:pStyle w:val="a3"/>
        <w:ind w:leftChars="386" w:left="811" w:firstLineChars="0" w:firstLine="0"/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  <w:r w:rsidRPr="00A730FC">
        <w:rPr>
          <w:rFonts w:ascii="楷体" w:eastAsia="楷体" w:hAnsi="楷体" w:cs="Arial" w:hint="eastAsia"/>
          <w:b/>
          <w:color w:val="000000"/>
          <w:szCs w:val="21"/>
          <w:shd w:val="clear" w:color="auto" w:fill="FFFFFF"/>
        </w:rPr>
        <w:t>（详细资源内容，请参考每年提供的数据库期刊清单）。</w:t>
      </w:r>
    </w:p>
    <w:p w:rsidR="00B7305E" w:rsidRPr="00B279CB" w:rsidRDefault="003F7E02" w:rsidP="00B7305E">
      <w:pPr>
        <w:pStyle w:val="2"/>
      </w:pPr>
      <w:bookmarkStart w:id="50" w:name="_Toc408153885"/>
      <w:bookmarkStart w:id="51" w:name="_Toc408390931"/>
      <w:bookmarkStart w:id="52" w:name="_Toc409011237"/>
      <w:bookmarkStart w:id="53" w:name="_Toc409526030"/>
      <w:r>
        <w:rPr>
          <w:rFonts w:hint="eastAsia"/>
          <w:szCs w:val="21"/>
          <w:shd w:val="clear" w:color="auto" w:fill="FFFFFF"/>
        </w:rPr>
        <w:lastRenderedPageBreak/>
        <w:t xml:space="preserve">3. </w:t>
      </w:r>
      <w:r w:rsidR="00610CCC">
        <w:rPr>
          <w:rFonts w:hint="eastAsia"/>
          <w:szCs w:val="21"/>
          <w:shd w:val="clear" w:color="auto" w:fill="FFFFFF"/>
        </w:rPr>
        <w:t xml:space="preserve"> </w:t>
      </w:r>
      <w:r w:rsidR="00B7305E" w:rsidRPr="00B279CB">
        <w:rPr>
          <w:rFonts w:hint="eastAsia"/>
        </w:rPr>
        <w:t>Wiley Online Library</w:t>
      </w:r>
      <w:bookmarkEnd w:id="50"/>
      <w:bookmarkEnd w:id="51"/>
      <w:bookmarkEnd w:id="52"/>
      <w:bookmarkEnd w:id="53"/>
    </w:p>
    <w:p w:rsidR="00B7305E" w:rsidRPr="00D40749" w:rsidRDefault="00B7305E" w:rsidP="00B7305E">
      <w:pPr>
        <w:pStyle w:val="a3"/>
        <w:ind w:left="420" w:firstLineChars="0" w:firstLine="0"/>
      </w:pPr>
      <w:r w:rsidRPr="008F7C0A">
        <w:rPr>
          <w:rFonts w:hint="eastAsia"/>
          <w:sz w:val="28"/>
          <w:szCs w:val="28"/>
        </w:rPr>
        <w:t>访问网址：</w:t>
      </w:r>
      <w:hyperlink r:id="rId50" w:history="1">
        <w:r w:rsidRPr="00D40749">
          <w:rPr>
            <w:rStyle w:val="a4"/>
            <w:sz w:val="28"/>
            <w:szCs w:val="28"/>
          </w:rPr>
          <w:t>http://onlinelibrary.wiley.com/</w:t>
        </w:r>
      </w:hyperlink>
    </w:p>
    <w:p w:rsidR="00B7305E" w:rsidRPr="0021061F" w:rsidRDefault="00B7305E" w:rsidP="00B7305E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开通用户范围：</w:t>
      </w:r>
    </w:p>
    <w:p w:rsidR="00B7305E" w:rsidRPr="00E92CEB" w:rsidRDefault="00B7305E" w:rsidP="00B7305E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研究生院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作物所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植保所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蔬菜所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环发所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牧医所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/>
          <w:color w:val="000000"/>
          <w:szCs w:val="21"/>
          <w:shd w:val="clear" w:color="auto" w:fill="FFFFFF"/>
        </w:rPr>
        <w:t>资划所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蜜蜂所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饲料所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加工所、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生物所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农经所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信息所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质标所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灌溉所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水稻所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棉花所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油料所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麻类所、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果树所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郑果所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茶叶所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兰兽医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兰牧药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上兽医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草原所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特产所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环保所、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沼气所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农机化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烟草所</w:t>
      </w:r>
    </w:p>
    <w:p w:rsidR="00B7305E" w:rsidRDefault="00B7305E" w:rsidP="00B7305E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检索步骤与页面状况：（见下图）</w:t>
      </w:r>
    </w:p>
    <w:p w:rsidR="00B7305E" w:rsidRDefault="00B7305E" w:rsidP="00B7305E">
      <w:pPr>
        <w:ind w:leftChars="200" w:left="525" w:hangingChars="50" w:hanging="105"/>
        <w:rPr>
          <w:rFonts w:ascii="楷体" w:eastAsia="楷体" w:hAnsi="楷体" w:cs="Arial"/>
          <w:color w:val="000000"/>
          <w:szCs w:val="21"/>
          <w:shd w:val="clear" w:color="auto" w:fill="FFFFFF"/>
        </w:rPr>
      </w:pPr>
      <w:r>
        <w:rPr>
          <w:rFonts w:ascii="楷体" w:eastAsia="楷体" w:hAnsi="楷体" w:cs="Arial" w:hint="eastAsia"/>
          <w:noProof/>
          <w:color w:val="000000"/>
          <w:szCs w:val="21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4429125</wp:posOffset>
            </wp:positionH>
            <wp:positionV relativeFrom="paragraph">
              <wp:posOffset>381635</wp:posOffset>
            </wp:positionV>
            <wp:extent cx="1381125" cy="562610"/>
            <wp:effectExtent l="19050" t="19050" r="28575" b="27940"/>
            <wp:wrapNone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5626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Pr="005B6471">
        <w:rPr>
          <w:rFonts w:ascii="楷体" w:eastAsia="楷体" w:hAnsi="楷体" w:cs="Arial" w:hint="eastAsia"/>
          <w:color w:val="000000"/>
          <w:szCs w:val="21"/>
          <w:shd w:val="clear" w:color="auto" w:fill="FFFFFF"/>
        </w:rPr>
        <w:t>注：该数据库没有明显开通欢迎致辞或登录信息标示，而且本院仅开通选定农业类相关期刊资源（约200余种）以及可免费访问的开放获取资源（约100余种），共计可访问期刊300余种。</w:t>
      </w:r>
    </w:p>
    <w:p w:rsidR="00B7305E" w:rsidRDefault="00B7305E" w:rsidP="00B7305E">
      <w:pPr>
        <w:ind w:leftChars="200" w:left="525" w:hangingChars="50" w:hanging="105"/>
        <w:rPr>
          <w:rFonts w:ascii="楷体" w:eastAsia="楷体" w:hAnsi="楷体" w:cs="Arial"/>
          <w:color w:val="000000"/>
          <w:szCs w:val="21"/>
          <w:shd w:val="clear" w:color="auto" w:fill="FFFFFF"/>
        </w:rPr>
      </w:pPr>
    </w:p>
    <w:p w:rsidR="00B7305E" w:rsidRPr="005B6471" w:rsidRDefault="0014664D" w:rsidP="00B7305E">
      <w:pPr>
        <w:ind w:leftChars="200" w:left="525" w:hangingChars="50" w:hanging="105"/>
        <w:rPr>
          <w:rFonts w:ascii="楷体" w:eastAsia="楷体" w:hAnsi="楷体" w:cs="Arial"/>
          <w:color w:val="000000"/>
          <w:szCs w:val="21"/>
          <w:shd w:val="clear" w:color="auto" w:fill="FFFFFF"/>
        </w:rPr>
      </w:pPr>
      <w:r w:rsidRPr="0014664D">
        <w:rPr>
          <w:noProof/>
        </w:rPr>
        <w:pict>
          <v:shape id="直接箭头连接符 22" o:spid="_x0000_s1076" type="#_x0000_t32" style="position:absolute;left:0;text-align:left;margin-left:397.5pt;margin-top:11.45pt;width:16.35pt;height:24.6pt;flip:y;z-index:2516797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" strokecolor="#4579b8 [3044]" strokeweight="4.5pt">
            <v:stroke endarrow="open"/>
            <o:lock v:ext="edit" shapetype="f"/>
          </v:shape>
        </w:pict>
      </w:r>
    </w:p>
    <w:p w:rsidR="00B7305E" w:rsidRDefault="0014664D" w:rsidP="00B7305E">
      <w:pPr>
        <w:pStyle w:val="a3"/>
        <w:ind w:firstLineChars="0" w:firstLine="0"/>
        <w:rPr>
          <w:noProof/>
        </w:rPr>
      </w:pPr>
      <w:r>
        <w:rPr>
          <w:noProof/>
        </w:rPr>
        <w:pict>
          <v:oval id="椭圆 34" o:spid="_x0000_s1075" style="position:absolute;left:0;text-align:left;margin-left:330pt;margin-top:20.45pt;width:140.2pt;height:29.05pt;z-index:25169408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" filled="f" strokecolor="red" strokeweight="2pt">
            <v:path arrowok="t"/>
          </v:oval>
        </w:pict>
      </w:r>
      <w:r w:rsidR="00B7305E" w:rsidRPr="00391A25">
        <w:rPr>
          <w:noProof/>
        </w:rPr>
        <w:t xml:space="preserve"> </w:t>
      </w:r>
      <w:r w:rsidR="00B7305E">
        <w:rPr>
          <w:noProof/>
        </w:rPr>
        <w:drawing>
          <wp:inline distT="0" distB="0" distL="0" distR="0">
            <wp:extent cx="5973368" cy="2505785"/>
            <wp:effectExtent l="19050" t="19050" r="27382" b="2786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8147" cy="25035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7305E" w:rsidRPr="005B6471" w:rsidRDefault="00B7305E" w:rsidP="00B7305E">
      <w:pPr>
        <w:widowControl/>
        <w:ind w:firstLineChars="300" w:firstLine="630"/>
        <w:jc w:val="left"/>
        <w:rPr>
          <w:rFonts w:ascii="Arial" w:hAnsi="Arial" w:cs="Arial"/>
          <w:color w:val="000000"/>
          <w:szCs w:val="21"/>
          <w:shd w:val="clear" w:color="auto" w:fill="FFFFFF"/>
        </w:rPr>
      </w:pPr>
      <w:r w:rsidRPr="009B0B17">
        <w:rPr>
          <w:rFonts w:ascii="Arial" w:hAnsi="Arial" w:cs="Arial" w:hint="eastAsia"/>
          <w:color w:val="000000"/>
          <w:szCs w:val="21"/>
          <w:shd w:val="clear" w:color="auto" w:fill="FFFFFF"/>
        </w:rPr>
        <w:t>访问数据库时，能够看到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该界面</w:t>
      </w:r>
      <w:r w:rsidRPr="009B0B17">
        <w:rPr>
          <w:rFonts w:ascii="Arial" w:hAnsi="Arial" w:cs="Arial" w:hint="eastAsia"/>
          <w:color w:val="000000"/>
          <w:szCs w:val="21"/>
          <w:shd w:val="clear" w:color="auto" w:fill="FFFFFF"/>
        </w:rPr>
        <w:t>，即表明数据库已经正常开通。</w:t>
      </w:r>
    </w:p>
    <w:p w:rsidR="00B7305E" w:rsidRDefault="00B7305E" w:rsidP="00B7305E">
      <w:pPr>
        <w:pStyle w:val="a3"/>
        <w:ind w:firstLineChars="0" w:firstLine="0"/>
        <w:jc w:val="center"/>
      </w:pPr>
      <w:r>
        <w:rPr>
          <w:noProof/>
        </w:rPr>
        <w:t xml:space="preserve">  </w:t>
      </w:r>
    </w:p>
    <w:p w:rsidR="00B7305E" w:rsidRPr="0021061F" w:rsidRDefault="00B7305E" w:rsidP="00B7305E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p w:rsidR="00B7305E" w:rsidRDefault="00B7305E" w:rsidP="00B7305E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03251F">
        <w:rPr>
          <w:rFonts w:ascii="Arial" w:hAnsi="Arial" w:cs="Arial"/>
          <w:color w:val="000000"/>
          <w:szCs w:val="21"/>
          <w:shd w:val="clear" w:color="auto" w:fill="FFFFFF"/>
        </w:rPr>
        <w:t>Wiley-Blackwell</w:t>
      </w:r>
      <w:r w:rsidRPr="0003251F">
        <w:rPr>
          <w:rFonts w:ascii="Arial" w:hAnsi="Arial" w:cs="Arial"/>
          <w:color w:val="000000"/>
          <w:szCs w:val="21"/>
          <w:shd w:val="clear" w:color="auto" w:fill="FFFFFF"/>
        </w:rPr>
        <w:t>出版社生物、化学等领域共</w:t>
      </w:r>
      <w:r w:rsidRPr="0003251F">
        <w:rPr>
          <w:rFonts w:ascii="Arial" w:hAnsi="Arial" w:cs="Arial"/>
          <w:color w:val="000000"/>
          <w:szCs w:val="21"/>
          <w:shd w:val="clear" w:color="auto" w:fill="FFFFFF"/>
        </w:rPr>
        <w:t>200</w:t>
      </w:r>
      <w:r>
        <w:rPr>
          <w:rFonts w:ascii="Arial" w:hAnsi="Arial" w:cs="Arial"/>
          <w:color w:val="000000"/>
          <w:szCs w:val="21"/>
          <w:shd w:val="clear" w:color="auto" w:fill="FFFFFF"/>
        </w:rPr>
        <w:t>余种期刊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，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2015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年新增期刊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10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种。</w:t>
      </w:r>
      <w:r w:rsidRPr="0003251F">
        <w:rPr>
          <w:rFonts w:ascii="Arial" w:hAnsi="Arial" w:cs="Arial"/>
          <w:color w:val="000000"/>
          <w:szCs w:val="21"/>
          <w:shd w:val="clear" w:color="auto" w:fill="FFFFFF"/>
        </w:rPr>
        <w:t>回溯年限为</w:t>
      </w:r>
      <w:r w:rsidRPr="0003251F">
        <w:rPr>
          <w:rFonts w:ascii="Arial" w:hAnsi="Arial" w:cs="Arial"/>
          <w:color w:val="000000"/>
          <w:szCs w:val="21"/>
          <w:shd w:val="clear" w:color="auto" w:fill="FFFFFF"/>
        </w:rPr>
        <w:t>1997</w:t>
      </w:r>
      <w:r w:rsidRPr="0003251F">
        <w:rPr>
          <w:rFonts w:ascii="Arial" w:hAnsi="Arial" w:cs="Arial"/>
          <w:color w:val="000000"/>
          <w:szCs w:val="21"/>
          <w:shd w:val="clear" w:color="auto" w:fill="FFFFFF"/>
        </w:rPr>
        <w:t>年至今。</w:t>
      </w:r>
    </w:p>
    <w:p w:rsidR="00B7305E" w:rsidRPr="00767304" w:rsidRDefault="00B7305E" w:rsidP="00B7305E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767304">
        <w:rPr>
          <w:rFonts w:ascii="楷体" w:eastAsia="楷体" w:hAnsi="楷体" w:cs="Arial" w:hint="eastAsia"/>
          <w:b/>
          <w:color w:val="000000"/>
          <w:szCs w:val="21"/>
          <w:shd w:val="clear" w:color="auto" w:fill="FFFFFF"/>
        </w:rPr>
        <w:t>（详细资源内容，请参考每年提供的数据库期刊清单）。</w:t>
      </w:r>
    </w:p>
    <w:p w:rsidR="00B7305E" w:rsidRPr="00B279CB" w:rsidRDefault="00B7305E" w:rsidP="00B7305E">
      <w:pPr>
        <w:rPr>
          <w:rStyle w:val="2Char"/>
        </w:rPr>
      </w:pPr>
    </w:p>
    <w:p w:rsidR="00BA4838" w:rsidRDefault="00BA4838"/>
    <w:p w:rsidR="003F7E02" w:rsidRDefault="003F7E02"/>
    <w:p w:rsidR="003F7E02" w:rsidRDefault="003F7E02"/>
    <w:p w:rsidR="003F7E02" w:rsidRPr="0067632D" w:rsidRDefault="003F7E02" w:rsidP="003F7E02">
      <w:pPr>
        <w:pStyle w:val="2"/>
      </w:pPr>
      <w:bookmarkStart w:id="54" w:name="_Toc408153891"/>
      <w:bookmarkStart w:id="55" w:name="_Toc408390937"/>
      <w:bookmarkStart w:id="56" w:name="_Toc409011243"/>
      <w:bookmarkStart w:id="57" w:name="_Toc409526031"/>
      <w:r>
        <w:rPr>
          <w:rFonts w:hint="eastAsia"/>
        </w:rPr>
        <w:lastRenderedPageBreak/>
        <w:t xml:space="preserve">4. </w:t>
      </w:r>
      <w:r w:rsidR="00610CCC">
        <w:rPr>
          <w:rFonts w:hint="eastAsia"/>
        </w:rPr>
        <w:t xml:space="preserve"> </w:t>
      </w:r>
      <w:r w:rsidRPr="0067632D">
        <w:t>Taylor &amp; Francis</w:t>
      </w:r>
      <w:bookmarkEnd w:id="54"/>
      <w:bookmarkEnd w:id="55"/>
      <w:bookmarkEnd w:id="56"/>
      <w:bookmarkEnd w:id="57"/>
    </w:p>
    <w:p w:rsidR="003F7E02" w:rsidRPr="008F7C0A" w:rsidRDefault="003F7E02" w:rsidP="003F7E02">
      <w:pPr>
        <w:pStyle w:val="a3"/>
        <w:ind w:left="420" w:firstLineChars="0" w:firstLine="0"/>
        <w:rPr>
          <w:sz w:val="28"/>
          <w:szCs w:val="28"/>
        </w:rPr>
      </w:pPr>
      <w:r w:rsidRPr="008F7C0A">
        <w:rPr>
          <w:rFonts w:hint="eastAsia"/>
          <w:sz w:val="28"/>
          <w:szCs w:val="28"/>
        </w:rPr>
        <w:t>访问网址：</w:t>
      </w:r>
      <w:hyperlink r:id="rId53" w:history="1">
        <w:r w:rsidRPr="00FB1B17">
          <w:rPr>
            <w:rStyle w:val="a4"/>
            <w:sz w:val="28"/>
            <w:szCs w:val="28"/>
          </w:rPr>
          <w:t>http://www.tandfonline.com/</w:t>
        </w:r>
      </w:hyperlink>
    </w:p>
    <w:p w:rsidR="003F7E02" w:rsidRPr="0021061F" w:rsidRDefault="003F7E02" w:rsidP="003F7E02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开通用户范围：</w:t>
      </w:r>
    </w:p>
    <w:p w:rsidR="003F7E02" w:rsidRPr="00E92CEB" w:rsidRDefault="003F7E02" w:rsidP="003F7E02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研究生院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作物所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植保所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蔬菜所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环发所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牧医所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/>
          <w:color w:val="000000"/>
          <w:szCs w:val="21"/>
          <w:shd w:val="clear" w:color="auto" w:fill="FFFFFF"/>
        </w:rPr>
        <w:t>资划所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饲料所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加工所、生物所、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农经所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信息所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质标所、水稻所、棉花所、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油料所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果树所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茶叶所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哈兽研、</w:t>
      </w:r>
      <w:r>
        <w:rPr>
          <w:rFonts w:ascii="Arial" w:hAnsi="Arial" w:cs="Arial"/>
          <w:color w:val="000000"/>
          <w:szCs w:val="21"/>
          <w:shd w:val="clear" w:color="auto" w:fill="FFFFFF"/>
        </w:rPr>
        <w:t>兰兽医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兰牧药、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上兽医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特产所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农机化所、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烟草所</w:t>
      </w:r>
    </w:p>
    <w:p w:rsidR="003F7E02" w:rsidRPr="0021061F" w:rsidRDefault="003F7E02" w:rsidP="003F7E02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检索步骤与页面状况：（见下图）</w:t>
      </w:r>
    </w:p>
    <w:p w:rsidR="003F7E02" w:rsidRDefault="003F7E02" w:rsidP="003F7E02">
      <w:pPr>
        <w:pStyle w:val="a3"/>
        <w:ind w:leftChars="200" w:left="1842" w:hangingChars="677" w:hanging="1422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2283460</wp:posOffset>
            </wp:positionH>
            <wp:positionV relativeFrom="paragraph">
              <wp:posOffset>14605</wp:posOffset>
            </wp:positionV>
            <wp:extent cx="2724150" cy="428625"/>
            <wp:effectExtent l="19050" t="19050" r="19050" b="28575"/>
            <wp:wrapNone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4286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3F7E02" w:rsidRDefault="003F7E02" w:rsidP="003F7E02">
      <w:pPr>
        <w:pStyle w:val="a3"/>
        <w:ind w:leftChars="200" w:left="1639" w:hangingChars="677" w:hanging="1219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</w:p>
    <w:p w:rsidR="003F7E02" w:rsidRDefault="0014664D" w:rsidP="003F7E02">
      <w:pPr>
        <w:pStyle w:val="a3"/>
        <w:ind w:firstLineChars="0" w:firstLine="1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 w:rsidRPr="0014664D">
        <w:rPr>
          <w:noProof/>
        </w:rPr>
        <w:pict>
          <v:shape id="直接箭头连接符 10" o:spid="_x0000_s1074" type="#_x0000_t32" style="position:absolute;left:0;text-align:left;margin-left:123.05pt;margin-top:6.05pt;width:51.35pt;height:29.45pt;flip:y;z-index:25169612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" strokecolor="#4579b8 [3044]" strokeweight="4.5pt">
            <v:stroke endarrow="open"/>
            <o:lock v:ext="edit" shapetype="f"/>
          </v:shape>
        </w:pict>
      </w:r>
      <w:r w:rsidR="003F7E02">
        <w:rPr>
          <w:noProof/>
        </w:rPr>
        <w:drawing>
          <wp:inline distT="0" distB="0" distL="0" distR="0">
            <wp:extent cx="5199931" cy="2879533"/>
            <wp:effectExtent l="19050" t="19050" r="19769" b="16067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7676" cy="287828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F7E02" w:rsidRPr="008F7C0A" w:rsidRDefault="003F7E02" w:rsidP="003F7E02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访问数据库时，页面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上方菜单栏目中出现“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CHINESE ACADEMY OF AGRICULTURAL SCIENCES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”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字样，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表明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数据库已经正常开通。</w:t>
      </w:r>
    </w:p>
    <w:p w:rsidR="003F7E02" w:rsidRPr="0021061F" w:rsidRDefault="003F7E02" w:rsidP="003F7E02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p w:rsidR="003F7E02" w:rsidRPr="00BD4948" w:rsidRDefault="003F7E02" w:rsidP="003F7E02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6E6E7E">
        <w:rPr>
          <w:rFonts w:ascii="Arial" w:hAnsi="Arial" w:cs="Arial"/>
          <w:color w:val="000000"/>
          <w:szCs w:val="21"/>
          <w:shd w:val="clear" w:color="auto" w:fill="FFFFFF"/>
        </w:rPr>
        <w:t>Taylor &amp; Francis</w:t>
      </w:r>
      <w:r w:rsidRPr="006E6E7E">
        <w:rPr>
          <w:rFonts w:ascii="Arial" w:hAnsi="Arial" w:cs="Arial"/>
          <w:color w:val="000000"/>
          <w:szCs w:val="21"/>
          <w:shd w:val="clear" w:color="auto" w:fill="FFFFFF"/>
        </w:rPr>
        <w:t>科学和技术领域</w:t>
      </w:r>
      <w:r w:rsidRPr="006E6E7E">
        <w:rPr>
          <w:rFonts w:ascii="Arial" w:hAnsi="Arial" w:cs="Arial"/>
          <w:color w:val="000000"/>
          <w:szCs w:val="21"/>
          <w:shd w:val="clear" w:color="auto" w:fill="FFFFFF"/>
        </w:rPr>
        <w:t>250</w:t>
      </w:r>
      <w:r w:rsidRPr="006E6E7E">
        <w:rPr>
          <w:rFonts w:ascii="Arial" w:hAnsi="Arial" w:cs="Arial"/>
          <w:color w:val="000000"/>
          <w:szCs w:val="21"/>
          <w:shd w:val="clear" w:color="auto" w:fill="FFFFFF"/>
        </w:rPr>
        <w:t>余种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农业及农业相关类学科</w:t>
      </w:r>
      <w:r w:rsidRPr="006E6E7E">
        <w:rPr>
          <w:rFonts w:ascii="Arial" w:hAnsi="Arial" w:cs="Arial"/>
          <w:color w:val="000000"/>
          <w:szCs w:val="21"/>
          <w:shd w:val="clear" w:color="auto" w:fill="FFFFFF"/>
        </w:rPr>
        <w:t>期刊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，期刊资源可查阅年限回溯至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1997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年。</w:t>
      </w:r>
    </w:p>
    <w:p w:rsidR="003F7E02" w:rsidRPr="00077FBC" w:rsidRDefault="003F7E02" w:rsidP="003F7E02">
      <w:pPr>
        <w:pStyle w:val="a3"/>
        <w:ind w:leftChars="386" w:left="811" w:firstLineChars="0" w:firstLine="0"/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  <w:r w:rsidRPr="00A730FC">
        <w:rPr>
          <w:rFonts w:ascii="楷体" w:eastAsia="楷体" w:hAnsi="楷体" w:cs="Arial" w:hint="eastAsia"/>
          <w:b/>
          <w:color w:val="000000"/>
          <w:szCs w:val="21"/>
          <w:shd w:val="clear" w:color="auto" w:fill="FFFFFF"/>
        </w:rPr>
        <w:t>（详细资源内容，请参考每年提供的数据库期刊清单）。</w:t>
      </w:r>
    </w:p>
    <w:p w:rsidR="003F7E02" w:rsidRDefault="003F7E02" w:rsidP="003F7E02">
      <w:pPr>
        <w:widowControl/>
        <w:tabs>
          <w:tab w:val="left" w:pos="5475"/>
        </w:tabs>
        <w:jc w:val="left"/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3F7E02" w:rsidRPr="0067632D" w:rsidRDefault="003F7E02" w:rsidP="003F7E02">
      <w:pPr>
        <w:pStyle w:val="2"/>
        <w:rPr>
          <w:lang w:val="fr-FR"/>
        </w:rPr>
      </w:pPr>
      <w:bookmarkStart w:id="58" w:name="_Toc409526032"/>
      <w:r>
        <w:rPr>
          <w:rFonts w:hint="eastAsia"/>
          <w:lang w:val="fr-FR"/>
        </w:rPr>
        <w:lastRenderedPageBreak/>
        <w:t xml:space="preserve">5. </w:t>
      </w:r>
      <w:r w:rsidR="00610CCC">
        <w:rPr>
          <w:rFonts w:hint="eastAsia"/>
          <w:lang w:val="fr-FR"/>
        </w:rPr>
        <w:t xml:space="preserve"> </w:t>
      </w:r>
      <w:r w:rsidRPr="0067632D">
        <w:rPr>
          <w:lang w:val="fr-FR"/>
        </w:rPr>
        <w:t>Science Online</w:t>
      </w:r>
      <w:bookmarkEnd w:id="58"/>
    </w:p>
    <w:p w:rsidR="003F7E02" w:rsidRPr="0067632D" w:rsidRDefault="003F7E02" w:rsidP="003F7E02">
      <w:pPr>
        <w:pStyle w:val="a3"/>
        <w:ind w:left="420" w:firstLineChars="0" w:firstLine="0"/>
        <w:rPr>
          <w:sz w:val="28"/>
          <w:szCs w:val="28"/>
          <w:lang w:val="fr-FR"/>
        </w:rPr>
      </w:pPr>
      <w:r w:rsidRPr="008F7C0A">
        <w:rPr>
          <w:rFonts w:hint="eastAsia"/>
          <w:sz w:val="28"/>
          <w:szCs w:val="28"/>
        </w:rPr>
        <w:t>访问网址</w:t>
      </w:r>
      <w:r w:rsidRPr="0067632D">
        <w:rPr>
          <w:rFonts w:hint="eastAsia"/>
          <w:sz w:val="28"/>
          <w:szCs w:val="28"/>
          <w:lang w:val="fr-FR"/>
        </w:rPr>
        <w:t>：</w:t>
      </w:r>
      <w:hyperlink r:id="rId56" w:history="1">
        <w:r w:rsidRPr="0067632D">
          <w:rPr>
            <w:rStyle w:val="a4"/>
            <w:sz w:val="28"/>
            <w:szCs w:val="28"/>
            <w:lang w:val="fr-FR"/>
          </w:rPr>
          <w:t>http://www.sciencemag.org/</w:t>
        </w:r>
      </w:hyperlink>
    </w:p>
    <w:p w:rsidR="003F7E02" w:rsidRPr="0067632D" w:rsidRDefault="003F7E02" w:rsidP="003F7E02">
      <w:pPr>
        <w:pStyle w:val="a3"/>
        <w:ind w:leftChars="200" w:left="2323" w:hangingChars="677" w:hanging="1903"/>
        <w:rPr>
          <w:b/>
          <w:sz w:val="28"/>
          <w:szCs w:val="28"/>
          <w:lang w:val="fr-FR"/>
        </w:rPr>
      </w:pPr>
      <w:r w:rsidRPr="0021061F">
        <w:rPr>
          <w:rFonts w:hint="eastAsia"/>
          <w:b/>
          <w:sz w:val="28"/>
          <w:szCs w:val="28"/>
        </w:rPr>
        <w:t>开通用户范围</w:t>
      </w:r>
      <w:r w:rsidRPr="0067632D">
        <w:rPr>
          <w:rFonts w:hint="eastAsia"/>
          <w:b/>
          <w:sz w:val="28"/>
          <w:szCs w:val="28"/>
          <w:lang w:val="fr-FR"/>
        </w:rPr>
        <w:t>：</w:t>
      </w:r>
    </w:p>
    <w:p w:rsidR="003F7E02" w:rsidRPr="00D96561" w:rsidRDefault="003F7E02" w:rsidP="003F7E02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研究生院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作物所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植保所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蔬菜所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环发所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牧医所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/>
          <w:color w:val="000000"/>
          <w:szCs w:val="21"/>
          <w:shd w:val="clear" w:color="auto" w:fill="FFFFFF"/>
        </w:rPr>
        <w:t>资划所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蜜蜂所、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饲料所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加工所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生物所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信息所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质标所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灌溉所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水稻所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棉花所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油料所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麻类所、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果树所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茶叶所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哈兽研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兰</w:t>
      </w:r>
      <w:r>
        <w:rPr>
          <w:rFonts w:ascii="Arial" w:hAnsi="Arial" w:cs="Arial"/>
          <w:color w:val="000000"/>
          <w:szCs w:val="21"/>
          <w:shd w:val="clear" w:color="auto" w:fill="FFFFFF"/>
        </w:rPr>
        <w:t>兽医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/>
          <w:color w:val="000000"/>
          <w:szCs w:val="21"/>
          <w:shd w:val="clear" w:color="auto" w:fill="FFFFFF"/>
        </w:rPr>
        <w:t>兰牧药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上兽医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草原所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特产所、环保所、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沼气所</w:t>
      </w:r>
    </w:p>
    <w:p w:rsidR="003F7E02" w:rsidRPr="0021061F" w:rsidRDefault="003F7E02" w:rsidP="003F7E02">
      <w:pPr>
        <w:pStyle w:val="a3"/>
        <w:ind w:leftChars="200" w:left="1842" w:hangingChars="677" w:hanging="1422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3392672</wp:posOffset>
            </wp:positionH>
            <wp:positionV relativeFrom="paragraph">
              <wp:posOffset>341103</wp:posOffset>
            </wp:positionV>
            <wp:extent cx="2024742" cy="228600"/>
            <wp:effectExtent l="19050" t="19050" r="13608" b="19050"/>
            <wp:wrapNone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4742" cy="228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Pr="0021061F">
        <w:rPr>
          <w:rFonts w:hint="eastAsia"/>
          <w:b/>
          <w:sz w:val="28"/>
          <w:szCs w:val="28"/>
        </w:rPr>
        <w:t>检索步骤与页面状况：（见下图）</w:t>
      </w:r>
    </w:p>
    <w:p w:rsidR="003F7E02" w:rsidRDefault="0014664D" w:rsidP="003F7E02">
      <w:pPr>
        <w:pStyle w:val="a3"/>
        <w:ind w:leftChars="200" w:left="1842" w:hangingChars="677" w:hanging="1422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 w:rsidRPr="0014664D">
        <w:rPr>
          <w:noProof/>
        </w:rPr>
        <w:pict>
          <v:shape id="直接箭头连接符 63" o:spid="_x0000_s1073" type="#_x0000_t32" style="position:absolute;left:0;text-align:left;margin-left:304.45pt;margin-top:15.1pt;width:19.85pt;height:17pt;flip:y;z-index:25169920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" strokecolor="red" strokeweight="4.5pt">
            <v:stroke endarrow="open"/>
            <o:lock v:ext="edit" shapetype="f"/>
          </v:shape>
        </w:pict>
      </w:r>
    </w:p>
    <w:p w:rsidR="003F7E02" w:rsidRDefault="003F7E02" w:rsidP="003F7E02">
      <w:pPr>
        <w:pStyle w:val="a3"/>
        <w:ind w:leftChars="200" w:left="1842" w:hangingChars="677" w:hanging="1422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>
        <w:rPr>
          <w:noProof/>
        </w:rPr>
        <w:drawing>
          <wp:inline distT="0" distB="0" distL="0" distR="0">
            <wp:extent cx="5274310" cy="3059308"/>
            <wp:effectExtent l="19050" t="19050" r="21590" b="26792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930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F7E02" w:rsidRPr="008F7C0A" w:rsidRDefault="003F7E02" w:rsidP="003F7E02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访问数据库时，页面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上方菜单栏目中出现“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CHINESE ACADEMY OF AGRICULTURAL SCIENCES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”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字样，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表明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数据库已经正常开通。</w:t>
      </w:r>
    </w:p>
    <w:p w:rsidR="003F7E02" w:rsidRPr="0021061F" w:rsidRDefault="003F7E02" w:rsidP="003F7E02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p w:rsidR="003F7E02" w:rsidRDefault="003F7E02" w:rsidP="003F7E02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>Science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期刊电子版《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Science Online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》及部分优先上线文章资源，期刊资源可查阅年限回溯至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1880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年。</w:t>
      </w:r>
    </w:p>
    <w:p w:rsidR="003F7E02" w:rsidRDefault="003F7E02" w:rsidP="003F7E02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3F7E02" w:rsidRDefault="003F7E02" w:rsidP="003F7E02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3F7E02" w:rsidRDefault="003F7E02" w:rsidP="003F7E02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3F7E02" w:rsidRDefault="003F7E02" w:rsidP="003F7E02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3F7E02" w:rsidRDefault="003F7E02" w:rsidP="003F7E02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3F7E02" w:rsidRDefault="003F7E02" w:rsidP="003F7E02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3F7E02" w:rsidRDefault="003F7E02" w:rsidP="003F7E02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3F7E02" w:rsidRDefault="003F7E02" w:rsidP="003F7E02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3F7E02" w:rsidRPr="00CB133A" w:rsidRDefault="003F7E02" w:rsidP="003F7E02">
      <w:pPr>
        <w:pStyle w:val="2"/>
        <w:rPr>
          <w:lang w:val="fr-FR"/>
        </w:rPr>
      </w:pPr>
      <w:bookmarkStart w:id="59" w:name="_Toc409526033"/>
      <w:r w:rsidRPr="00CB133A">
        <w:rPr>
          <w:rFonts w:hint="eastAsia"/>
          <w:lang w:val="fr-FR"/>
        </w:rPr>
        <w:lastRenderedPageBreak/>
        <w:t>6.</w:t>
      </w:r>
      <w:r w:rsidR="00610CCC">
        <w:rPr>
          <w:rFonts w:hint="eastAsia"/>
          <w:lang w:val="fr-FR"/>
        </w:rPr>
        <w:t xml:space="preserve"> </w:t>
      </w:r>
      <w:r w:rsidRPr="00CB133A">
        <w:rPr>
          <w:rFonts w:hint="eastAsia"/>
          <w:lang w:val="fr-FR"/>
        </w:rPr>
        <w:t xml:space="preserve"> Nature NPG</w:t>
      </w:r>
      <w:bookmarkEnd w:id="59"/>
    </w:p>
    <w:p w:rsidR="003F7E02" w:rsidRPr="00CB133A" w:rsidRDefault="003F7E02" w:rsidP="003F7E02">
      <w:pPr>
        <w:pStyle w:val="a3"/>
        <w:ind w:left="420" w:firstLineChars="0" w:firstLine="0"/>
        <w:rPr>
          <w:sz w:val="28"/>
          <w:szCs w:val="28"/>
          <w:lang w:val="fr-FR"/>
        </w:rPr>
      </w:pPr>
      <w:r w:rsidRPr="008F7C0A">
        <w:rPr>
          <w:rFonts w:hint="eastAsia"/>
          <w:sz w:val="28"/>
          <w:szCs w:val="28"/>
        </w:rPr>
        <w:t>访问网址</w:t>
      </w:r>
      <w:r w:rsidRPr="00CB133A">
        <w:rPr>
          <w:rFonts w:hint="eastAsia"/>
          <w:sz w:val="28"/>
          <w:szCs w:val="28"/>
          <w:lang w:val="fr-FR"/>
        </w:rPr>
        <w:t>：</w:t>
      </w:r>
      <w:hyperlink r:id="rId59" w:history="1">
        <w:r w:rsidRPr="00CB133A">
          <w:rPr>
            <w:rStyle w:val="a4"/>
            <w:sz w:val="28"/>
            <w:szCs w:val="28"/>
            <w:lang w:val="fr-FR"/>
          </w:rPr>
          <w:t>http://www.</w:t>
        </w:r>
        <w:r w:rsidRPr="00CB133A">
          <w:rPr>
            <w:rStyle w:val="a4"/>
            <w:rFonts w:hint="eastAsia"/>
            <w:sz w:val="28"/>
            <w:szCs w:val="28"/>
            <w:lang w:val="fr-FR"/>
          </w:rPr>
          <w:t>nature.com</w:t>
        </w:r>
        <w:r w:rsidRPr="00CB133A">
          <w:rPr>
            <w:rStyle w:val="a4"/>
            <w:sz w:val="28"/>
            <w:szCs w:val="28"/>
            <w:lang w:val="fr-FR"/>
          </w:rPr>
          <w:t>/</w:t>
        </w:r>
      </w:hyperlink>
    </w:p>
    <w:p w:rsidR="003F7E02" w:rsidRPr="0021061F" w:rsidRDefault="003F7E02" w:rsidP="003F7E02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开通用户范围：</w:t>
      </w:r>
    </w:p>
    <w:p w:rsidR="003F7E02" w:rsidRPr="00A730FC" w:rsidRDefault="003F7E02" w:rsidP="003F7E02">
      <w:pPr>
        <w:pStyle w:val="a3"/>
        <w:ind w:leftChars="386" w:left="811" w:firstLineChars="0" w:firstLine="0"/>
        <w:rPr>
          <w:rFonts w:ascii="Arial" w:hAnsi="Arial" w:cs="Arial"/>
          <w:color w:val="000000"/>
          <w:sz w:val="28"/>
          <w:szCs w:val="28"/>
          <w:shd w:val="clear" w:color="auto" w:fill="FFFFFF"/>
        </w:rPr>
      </w:pP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研究生院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作物所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植保所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蔬菜所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环发所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牧医所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/>
          <w:color w:val="000000"/>
          <w:szCs w:val="21"/>
          <w:shd w:val="clear" w:color="auto" w:fill="FFFFFF"/>
        </w:rPr>
        <w:t>资划所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蜜蜂所、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饲料所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加工所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生物所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信息所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水稻所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棉花所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油料所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麻类所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果树所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郑果所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茶叶所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哈兽研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兰兽医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/>
          <w:color w:val="000000"/>
          <w:szCs w:val="21"/>
          <w:shd w:val="clear" w:color="auto" w:fill="FFFFFF"/>
        </w:rPr>
        <w:t>兰牧药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上兽医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草原所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特产所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环保所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沼气所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烟草所</w:t>
      </w:r>
    </w:p>
    <w:p w:rsidR="003F7E02" w:rsidRPr="0021061F" w:rsidRDefault="003F7E02" w:rsidP="003F7E02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检索步骤与页面状况：（见下图）</w:t>
      </w:r>
    </w:p>
    <w:p w:rsidR="003F7E02" w:rsidRDefault="003F7E02" w:rsidP="003F7E02">
      <w:pPr>
        <w:pStyle w:val="a3"/>
        <w:ind w:firstLineChars="0" w:firstLine="0"/>
        <w:jc w:val="center"/>
      </w:pPr>
      <w:r>
        <w:rPr>
          <w:noProof/>
        </w:rPr>
        <w:drawing>
          <wp:inline distT="0" distB="0" distL="0" distR="0">
            <wp:extent cx="5102471" cy="2577501"/>
            <wp:effectExtent l="19050" t="19050" r="21979" b="13299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1281" cy="25769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F7E02" w:rsidRDefault="003F7E02" w:rsidP="003F7E02">
      <w:pPr>
        <w:pStyle w:val="a3"/>
        <w:numPr>
          <w:ilvl w:val="0"/>
          <w:numId w:val="4"/>
        </w:numPr>
        <w:ind w:firstLineChars="0"/>
        <w:rPr>
          <w:rFonts w:ascii="Arial" w:hAnsi="Arial" w:cs="Arial"/>
          <w:color w:val="000000"/>
          <w:szCs w:val="21"/>
          <w:shd w:val="clear" w:color="auto" w:fill="FFFFFF"/>
        </w:rPr>
      </w:pP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访问数据库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，主页直接点击“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Nature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”期刊（红圈所标），进入该刊现刊内容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页面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。</w:t>
      </w:r>
    </w:p>
    <w:p w:rsidR="003F7E02" w:rsidRDefault="003F7E02" w:rsidP="003F7E02">
      <w:pPr>
        <w:pStyle w:val="a3"/>
        <w:ind w:left="814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3F7E02" w:rsidRDefault="0014664D" w:rsidP="003F7E02">
      <w:pPr>
        <w:pStyle w:val="a3"/>
        <w:ind w:firstLineChars="0" w:firstLine="0"/>
        <w:jc w:val="center"/>
        <w:rPr>
          <w:rFonts w:ascii="Arial" w:hAnsi="Arial" w:cs="Arial"/>
          <w:color w:val="000000"/>
          <w:szCs w:val="21"/>
          <w:shd w:val="clear" w:color="auto" w:fill="FFFFFF"/>
        </w:rPr>
      </w:pPr>
      <w:r w:rsidRPr="0014664D">
        <w:rPr>
          <w:noProof/>
        </w:rPr>
        <w:pict>
          <v:shape id="直接箭头连接符 86" o:spid="_x0000_s1072" type="#_x0000_t32" style="position:absolute;left:0;text-align:left;margin-left:232.1pt;margin-top:171.8pt;width:18.8pt;height:19.4pt;z-index:2517032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" strokecolor="#4579b8 [3044]" strokeweight="4.5pt">
            <v:stroke endarrow="open"/>
            <o:lock v:ext="edit" shapetype="f"/>
          </v:shape>
        </w:pict>
      </w:r>
      <w:r w:rsidR="003F7E02">
        <w:rPr>
          <w:noProof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2801069</wp:posOffset>
            </wp:positionH>
            <wp:positionV relativeFrom="paragraph">
              <wp:posOffset>2468377</wp:posOffset>
            </wp:positionV>
            <wp:extent cx="767331" cy="317380"/>
            <wp:effectExtent l="19050" t="19050" r="13719" b="25520"/>
            <wp:wrapNone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4791" cy="31632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3F7E02">
        <w:rPr>
          <w:noProof/>
        </w:rPr>
        <w:drawing>
          <wp:inline distT="0" distB="0" distL="0" distR="0">
            <wp:extent cx="5140661" cy="2907638"/>
            <wp:effectExtent l="19050" t="19050" r="21889" b="26062"/>
            <wp:docPr id="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5129" cy="29101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F7E02" w:rsidRDefault="003F7E02" w:rsidP="003F7E02">
      <w:pPr>
        <w:pStyle w:val="a3"/>
        <w:numPr>
          <w:ilvl w:val="0"/>
          <w:numId w:val="4"/>
        </w:numPr>
        <w:ind w:firstLineChars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lastRenderedPageBreak/>
        <w:t>点击“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Articles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”（红圈所标位置）跳转至现看期刊文章版块</w:t>
      </w:r>
      <w:r w:rsidRPr="00A730FC">
        <w:rPr>
          <w:rFonts w:ascii="Arial" w:hAnsi="Arial" w:cs="Arial" w:hint="eastAsia"/>
          <w:color w:val="000000"/>
          <w:szCs w:val="21"/>
          <w:shd w:val="clear" w:color="auto" w:fill="FFFFFF"/>
        </w:rPr>
        <w:t>。</w:t>
      </w:r>
    </w:p>
    <w:p w:rsidR="003F7E02" w:rsidRDefault="003F7E02" w:rsidP="003F7E02">
      <w:pPr>
        <w:pStyle w:val="a3"/>
        <w:ind w:left="814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3F7E02" w:rsidRPr="00A730FC" w:rsidRDefault="003F7E02" w:rsidP="003F7E02">
      <w:pPr>
        <w:pStyle w:val="a3"/>
        <w:ind w:firstLineChars="0" w:firstLine="0"/>
        <w:jc w:val="center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noProof/>
        </w:rPr>
        <w:drawing>
          <wp:inline distT="0" distB="0" distL="0" distR="0">
            <wp:extent cx="4824268" cy="2557069"/>
            <wp:effectExtent l="19050" t="19050" r="14432" b="14681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4268" cy="255706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F7E02" w:rsidRPr="00BE2A84" w:rsidRDefault="003F7E02" w:rsidP="003F7E02">
      <w:pPr>
        <w:pStyle w:val="a3"/>
        <w:numPr>
          <w:ilvl w:val="0"/>
          <w:numId w:val="4"/>
        </w:numPr>
        <w:ind w:left="454" w:firstLineChars="0"/>
        <w:rPr>
          <w:rFonts w:ascii="Arial" w:hAnsi="Arial" w:cs="Arial"/>
          <w:color w:val="000000"/>
          <w:szCs w:val="21"/>
          <w:shd w:val="clear" w:color="auto" w:fill="FFFFFF"/>
        </w:rPr>
      </w:pPr>
      <w:r w:rsidRPr="00BE2A84">
        <w:rPr>
          <w:rFonts w:ascii="Arial" w:hAnsi="Arial" w:cs="Arial" w:hint="eastAsia"/>
          <w:color w:val="000000"/>
          <w:szCs w:val="21"/>
          <w:shd w:val="clear" w:color="auto" w:fill="FFFFFF"/>
        </w:rPr>
        <w:t>点击任意文章题名，进入并阅览该文章具体内容</w:t>
      </w:r>
      <w:r>
        <w:rPr>
          <w:rFonts w:ascii="楷体" w:eastAsia="楷体" w:hAnsi="楷体" w:cs="Arial" w:hint="eastAsia"/>
          <w:color w:val="000000"/>
          <w:szCs w:val="21"/>
          <w:shd w:val="clear" w:color="auto" w:fill="FFFFFF"/>
        </w:rPr>
        <w:t>。</w:t>
      </w:r>
    </w:p>
    <w:p w:rsidR="003F7E02" w:rsidRPr="003615E8" w:rsidRDefault="003F7E02" w:rsidP="003F7E02">
      <w:pPr>
        <w:jc w:val="center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3310027</wp:posOffset>
            </wp:positionH>
            <wp:positionV relativeFrom="paragraph">
              <wp:posOffset>2403164</wp:posOffset>
            </wp:positionV>
            <wp:extent cx="663551" cy="539606"/>
            <wp:effectExtent l="19050" t="19050" r="22249" b="12844"/>
            <wp:wrapNone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551" cy="53960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14664D" w:rsidRPr="0014664D">
        <w:rPr>
          <w:noProof/>
        </w:rPr>
        <w:pict>
          <v:shape id="直接箭头连接符 92" o:spid="_x0000_s1071" type="#_x0000_t32" style="position:absolute;left:0;text-align:left;margin-left:38.35pt;margin-top:219.1pt;width:225.35pt;height:0;z-index:251705344;visibility:visible;mso-wrap-distance-top:-3e-5mm;mso-wrap-distance-bottom:-3e-5mm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" strokecolor="#4579b8 [3044]" strokeweight="4.5pt">
            <v:stroke endarrow="open"/>
            <o:lock v:ext="edit" shapetype="f"/>
          </v:shape>
        </w:pict>
      </w:r>
      <w:r>
        <w:rPr>
          <w:noProof/>
        </w:rPr>
        <w:drawing>
          <wp:inline distT="0" distB="0" distL="0" distR="0">
            <wp:extent cx="5096414" cy="2902501"/>
            <wp:effectExtent l="19050" t="19050" r="28036" b="12149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8442" cy="290365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F7E02" w:rsidRPr="008F7C0A" w:rsidRDefault="003F7E02" w:rsidP="003F7E02">
      <w:pPr>
        <w:pStyle w:val="a3"/>
        <w:numPr>
          <w:ilvl w:val="0"/>
          <w:numId w:val="4"/>
        </w:numPr>
        <w:ind w:firstLineChars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>进入文章阅览页面后，文章题名下方附近有“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PDF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”</w:t>
      </w:r>
      <w:r w:rsidRPr="003615E8">
        <w:rPr>
          <w:noProof/>
        </w:rPr>
        <w:t xml:space="preserve"> </w:t>
      </w:r>
      <w:r>
        <w:rPr>
          <w:rFonts w:hint="eastAsia"/>
          <w:noProof/>
        </w:rPr>
        <w:t>字样图标，点击可打开并下载该文章</w:t>
      </w:r>
      <w:r>
        <w:rPr>
          <w:rFonts w:hint="eastAsia"/>
          <w:noProof/>
        </w:rPr>
        <w:t>PDF</w:t>
      </w:r>
      <w:r>
        <w:rPr>
          <w:rFonts w:hint="eastAsia"/>
          <w:noProof/>
        </w:rPr>
        <w:t>文件，即确认数据库开通无误。</w:t>
      </w:r>
    </w:p>
    <w:p w:rsidR="003F7E02" w:rsidRPr="0021061F" w:rsidRDefault="003F7E02" w:rsidP="003F7E02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p w:rsidR="003F7E02" w:rsidRPr="006331B2" w:rsidRDefault="003F7E02" w:rsidP="003F7E02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>NPG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出版社下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14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种重要学术期刊，期刊资源可查阅年限回溯至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1996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年。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 xml:space="preserve"> 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其中</w:t>
      </w:r>
      <w:r w:rsidRPr="006331B2">
        <w:rPr>
          <w:rFonts w:ascii="Arial" w:hAnsi="Arial" w:cs="Arial" w:hint="eastAsia"/>
          <w:color w:val="000000"/>
          <w:szCs w:val="21"/>
          <w:shd w:val="clear" w:color="auto" w:fill="FFFFFF"/>
        </w:rPr>
        <w:t>2015</w:t>
      </w:r>
      <w:r w:rsidRPr="006331B2">
        <w:rPr>
          <w:rFonts w:ascii="Arial" w:hAnsi="Arial" w:cs="Arial" w:hint="eastAsia"/>
          <w:color w:val="000000"/>
          <w:szCs w:val="21"/>
          <w:shd w:val="clear" w:color="auto" w:fill="FFFFFF"/>
        </w:rPr>
        <w:t>年新增期刊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3</w:t>
      </w:r>
      <w:r w:rsidRPr="006331B2">
        <w:rPr>
          <w:rFonts w:ascii="Arial" w:hAnsi="Arial" w:cs="Arial" w:hint="eastAsia"/>
          <w:color w:val="000000"/>
          <w:szCs w:val="21"/>
          <w:shd w:val="clear" w:color="auto" w:fill="FFFFFF"/>
        </w:rPr>
        <w:t>种：</w:t>
      </w:r>
    </w:p>
    <w:p w:rsidR="003F7E02" w:rsidRDefault="003F7E02" w:rsidP="003F7E02">
      <w:pPr>
        <w:pStyle w:val="a3"/>
        <w:ind w:leftChars="386" w:left="811"/>
      </w:pPr>
      <w:r>
        <w:rPr>
          <w:rFonts w:hint="eastAsia"/>
        </w:rPr>
        <w:t>期刊英文名称</w:t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  <w:t>ISSN</w:t>
      </w:r>
    </w:p>
    <w:p w:rsidR="003F7E02" w:rsidRPr="00464874" w:rsidRDefault="003F7E02" w:rsidP="003F7E02">
      <w:pPr>
        <w:pStyle w:val="a3"/>
        <w:ind w:leftChars="386" w:left="811" w:firstLineChars="50" w:firstLine="105"/>
      </w:pPr>
      <w:r w:rsidRPr="00464874">
        <w:rPr>
          <w:rFonts w:cs="Arial"/>
          <w:color w:val="000000"/>
          <w:szCs w:val="21"/>
          <w:shd w:val="clear" w:color="auto" w:fill="FFFFFF"/>
        </w:rPr>
        <w:t>Nature Reviews Immunology</w:t>
      </w:r>
      <w:r w:rsidRPr="00464874">
        <w:rPr>
          <w:rFonts w:cs="Arial"/>
          <w:color w:val="000000"/>
          <w:szCs w:val="21"/>
          <w:shd w:val="clear" w:color="auto" w:fill="FFFFFF"/>
        </w:rPr>
        <w:tab/>
        <w:t xml:space="preserve">        </w:t>
      </w:r>
      <w:r>
        <w:rPr>
          <w:rFonts w:cs="Arial" w:hint="eastAsia"/>
          <w:color w:val="000000"/>
          <w:szCs w:val="21"/>
          <w:shd w:val="clear" w:color="auto" w:fill="FFFFFF"/>
        </w:rPr>
        <w:t xml:space="preserve">  </w:t>
      </w:r>
      <w:r w:rsidRPr="00464874">
        <w:rPr>
          <w:rFonts w:cs="Arial"/>
          <w:color w:val="000000"/>
          <w:szCs w:val="21"/>
          <w:shd w:val="clear" w:color="auto" w:fill="FFFFFF"/>
        </w:rPr>
        <w:t>1474-1733</w:t>
      </w:r>
    </w:p>
    <w:p w:rsidR="003F7E02" w:rsidRPr="00464874" w:rsidRDefault="003F7E02" w:rsidP="003F7E02">
      <w:pPr>
        <w:ind w:firstLineChars="450" w:firstLine="945"/>
        <w:rPr>
          <w:rFonts w:cs="Arial"/>
          <w:color w:val="000000"/>
          <w:szCs w:val="21"/>
          <w:shd w:val="clear" w:color="auto" w:fill="FFFFFF"/>
        </w:rPr>
      </w:pPr>
      <w:r w:rsidRPr="00464874">
        <w:rPr>
          <w:rFonts w:cs="Arial"/>
          <w:color w:val="000000"/>
          <w:szCs w:val="21"/>
          <w:shd w:val="clear" w:color="auto" w:fill="FFFFFF"/>
        </w:rPr>
        <w:t>Nature Climate Change</w:t>
      </w:r>
      <w:r w:rsidRPr="00464874">
        <w:rPr>
          <w:rFonts w:cs="Arial"/>
          <w:color w:val="000000"/>
          <w:szCs w:val="21"/>
          <w:shd w:val="clear" w:color="auto" w:fill="FFFFFF"/>
        </w:rPr>
        <w:tab/>
        <w:t xml:space="preserve">           </w:t>
      </w:r>
      <w:r>
        <w:rPr>
          <w:rFonts w:cs="Arial" w:hint="eastAsia"/>
          <w:color w:val="000000"/>
          <w:szCs w:val="21"/>
          <w:shd w:val="clear" w:color="auto" w:fill="FFFFFF"/>
        </w:rPr>
        <w:t xml:space="preserve">     </w:t>
      </w:r>
      <w:r w:rsidRPr="00464874">
        <w:rPr>
          <w:rFonts w:cs="Arial"/>
          <w:color w:val="000000"/>
          <w:szCs w:val="21"/>
          <w:shd w:val="clear" w:color="auto" w:fill="FFFFFF"/>
        </w:rPr>
        <w:t xml:space="preserve"> </w:t>
      </w:r>
      <w:r>
        <w:rPr>
          <w:rFonts w:cs="Arial" w:hint="eastAsia"/>
          <w:color w:val="000000"/>
          <w:szCs w:val="21"/>
          <w:shd w:val="clear" w:color="auto" w:fill="FFFFFF"/>
        </w:rPr>
        <w:t xml:space="preserve"> </w:t>
      </w:r>
      <w:r w:rsidRPr="00464874">
        <w:rPr>
          <w:rFonts w:cs="Arial"/>
          <w:color w:val="000000"/>
          <w:szCs w:val="21"/>
          <w:shd w:val="clear" w:color="auto" w:fill="FFFFFF"/>
        </w:rPr>
        <w:t>1758-678X</w:t>
      </w:r>
    </w:p>
    <w:p w:rsidR="003F7E02" w:rsidRPr="00464874" w:rsidRDefault="003F7E02" w:rsidP="003F7E02">
      <w:pPr>
        <w:ind w:firstLineChars="450" w:firstLine="945"/>
        <w:rPr>
          <w:rFonts w:cs="Arial"/>
          <w:color w:val="000000"/>
          <w:szCs w:val="21"/>
          <w:shd w:val="clear" w:color="auto" w:fill="FFFFFF"/>
        </w:rPr>
      </w:pPr>
      <w:r w:rsidRPr="00464874">
        <w:rPr>
          <w:rFonts w:cs="Arial"/>
          <w:color w:val="000000"/>
          <w:szCs w:val="21"/>
          <w:shd w:val="clear" w:color="auto" w:fill="FFFFFF"/>
        </w:rPr>
        <w:t>Isme Journal</w:t>
      </w:r>
      <w:r w:rsidRPr="00464874">
        <w:rPr>
          <w:rFonts w:cs="Arial"/>
          <w:color w:val="000000"/>
          <w:szCs w:val="21"/>
          <w:shd w:val="clear" w:color="auto" w:fill="FFFFFF"/>
        </w:rPr>
        <w:tab/>
        <w:t xml:space="preserve">                        </w:t>
      </w:r>
      <w:r>
        <w:rPr>
          <w:rFonts w:cs="Arial" w:hint="eastAsia"/>
          <w:color w:val="000000"/>
          <w:szCs w:val="21"/>
          <w:shd w:val="clear" w:color="auto" w:fill="FFFFFF"/>
        </w:rPr>
        <w:t xml:space="preserve">  </w:t>
      </w:r>
      <w:r w:rsidRPr="00464874">
        <w:rPr>
          <w:rFonts w:cs="Arial"/>
          <w:color w:val="000000"/>
          <w:szCs w:val="21"/>
          <w:shd w:val="clear" w:color="auto" w:fill="FFFFFF"/>
        </w:rPr>
        <w:t>1751-7362</w:t>
      </w:r>
    </w:p>
    <w:p w:rsidR="003F7E02" w:rsidRPr="00B03FFC" w:rsidRDefault="003F7E02" w:rsidP="003F7E02">
      <w:pPr>
        <w:pStyle w:val="a3"/>
        <w:ind w:leftChars="386" w:left="811" w:firstLineChars="0" w:firstLine="0"/>
        <w:rPr>
          <w:b/>
          <w:sz w:val="32"/>
          <w:szCs w:val="32"/>
        </w:rPr>
      </w:pPr>
      <w:r w:rsidRPr="00A730FC">
        <w:rPr>
          <w:rFonts w:ascii="楷体" w:eastAsia="楷体" w:hAnsi="楷体" w:cs="Arial" w:hint="eastAsia"/>
          <w:b/>
          <w:color w:val="000000"/>
          <w:szCs w:val="21"/>
          <w:shd w:val="clear" w:color="auto" w:fill="FFFFFF"/>
        </w:rPr>
        <w:t>（详细资源内容，请参考每年提供的数据库期刊清单）。</w:t>
      </w:r>
    </w:p>
    <w:p w:rsidR="003F7E02" w:rsidRDefault="003F7E02" w:rsidP="003F7E02">
      <w:pPr>
        <w:widowControl/>
        <w:jc w:val="left"/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3F7E02" w:rsidRPr="0067632D" w:rsidRDefault="003F7E02" w:rsidP="003F7E02">
      <w:pPr>
        <w:pStyle w:val="2"/>
      </w:pPr>
      <w:bookmarkStart w:id="60" w:name="_Toc409526034"/>
      <w:r>
        <w:rPr>
          <w:rFonts w:hint="eastAsia"/>
        </w:rPr>
        <w:lastRenderedPageBreak/>
        <w:t xml:space="preserve">7. </w:t>
      </w:r>
      <w:r w:rsidR="00610CCC">
        <w:rPr>
          <w:rFonts w:hint="eastAsia"/>
        </w:rPr>
        <w:t xml:space="preserve"> </w:t>
      </w:r>
      <w:r w:rsidRPr="0067632D">
        <w:rPr>
          <w:rFonts w:hint="eastAsia"/>
        </w:rPr>
        <w:t>PNAS</w:t>
      </w:r>
      <w:bookmarkEnd w:id="60"/>
    </w:p>
    <w:p w:rsidR="003F7E02" w:rsidRPr="008F7C0A" w:rsidRDefault="003F7E02" w:rsidP="003F7E02">
      <w:pPr>
        <w:pStyle w:val="a3"/>
        <w:ind w:left="420" w:firstLineChars="0" w:firstLine="0"/>
        <w:rPr>
          <w:sz w:val="28"/>
          <w:szCs w:val="28"/>
        </w:rPr>
      </w:pPr>
      <w:r w:rsidRPr="008F7C0A">
        <w:rPr>
          <w:rFonts w:hint="eastAsia"/>
          <w:sz w:val="28"/>
          <w:szCs w:val="28"/>
        </w:rPr>
        <w:t>访问网址：</w:t>
      </w:r>
      <w:hyperlink r:id="rId66" w:history="1">
        <w:r w:rsidRPr="00792239">
          <w:rPr>
            <w:rStyle w:val="a4"/>
            <w:sz w:val="28"/>
            <w:szCs w:val="28"/>
          </w:rPr>
          <w:t>http://www.pnas.org/</w:t>
        </w:r>
      </w:hyperlink>
    </w:p>
    <w:p w:rsidR="003F7E02" w:rsidRPr="0021061F" w:rsidRDefault="003F7E02" w:rsidP="003F7E02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开通用户范围：</w:t>
      </w:r>
    </w:p>
    <w:p w:rsidR="003F7E02" w:rsidRPr="00E92CEB" w:rsidRDefault="003F7E02" w:rsidP="003F7E02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研究生院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作物所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植保所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蔬菜所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环发所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牧医所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/>
          <w:color w:val="000000"/>
          <w:szCs w:val="21"/>
          <w:shd w:val="clear" w:color="auto" w:fill="FFFFFF"/>
        </w:rPr>
        <w:t>资划所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饲料所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加工所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生物所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信息所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灌溉所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水稻所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棉花所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油料所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麻类所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果树所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茶叶所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哈兽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研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兰兽医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兰</w:t>
      </w:r>
      <w:r>
        <w:rPr>
          <w:rFonts w:ascii="Arial" w:hAnsi="Arial" w:cs="Arial"/>
          <w:color w:val="000000"/>
          <w:szCs w:val="21"/>
          <w:shd w:val="clear" w:color="auto" w:fill="FFFFFF"/>
        </w:rPr>
        <w:t>牧药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上兽医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草原所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环保所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沼气所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农机化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烟草所</w:t>
      </w:r>
    </w:p>
    <w:p w:rsidR="003F7E02" w:rsidRDefault="003F7E02" w:rsidP="003F7E02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检索步骤与页面状况：（见下图）</w:t>
      </w:r>
    </w:p>
    <w:p w:rsidR="003F7E02" w:rsidRDefault="003F7E02" w:rsidP="003F7E02">
      <w:pPr>
        <w:pStyle w:val="a3"/>
        <w:ind w:firstLineChars="0" w:firstLine="1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>
        <w:rPr>
          <w:noProof/>
        </w:rPr>
        <w:drawing>
          <wp:inline distT="0" distB="0" distL="0" distR="0">
            <wp:extent cx="5265504" cy="2180686"/>
            <wp:effectExtent l="19050" t="19050" r="11346" b="10064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843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F7E02" w:rsidRDefault="003F7E02" w:rsidP="003F7E02">
      <w:pPr>
        <w:pStyle w:val="a3"/>
        <w:numPr>
          <w:ilvl w:val="0"/>
          <w:numId w:val="5"/>
        </w:numPr>
        <w:ind w:firstLineChars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>进入数据库，在首页主栏目可以看到“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Current Issue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”现刊介绍，点击下面的“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Table of Contents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”进入现刊内容列表。</w:t>
      </w:r>
    </w:p>
    <w:p w:rsidR="003F7E02" w:rsidRDefault="003F7E02" w:rsidP="003F7E02">
      <w:pPr>
        <w:pStyle w:val="a3"/>
        <w:ind w:firstLineChars="0" w:firstLine="0"/>
      </w:pPr>
      <w:r>
        <w:rPr>
          <w:noProof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2369185</wp:posOffset>
            </wp:positionH>
            <wp:positionV relativeFrom="paragraph">
              <wp:posOffset>130810</wp:posOffset>
            </wp:positionV>
            <wp:extent cx="2718435" cy="287020"/>
            <wp:effectExtent l="19050" t="19050" r="24765" b="17780"/>
            <wp:wrapNone/>
            <wp:docPr id="22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8435" cy="2870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3F7E02" w:rsidRDefault="0014664D" w:rsidP="003F7E02">
      <w:pPr>
        <w:pStyle w:val="a3"/>
        <w:ind w:firstLineChars="0" w:firstLine="0"/>
      </w:pPr>
      <w:r>
        <w:rPr>
          <w:noProof/>
        </w:rPr>
        <w:pict>
          <v:shape id="AutoShape 24" o:spid="_x0000_s1070" type="#_x0000_t32" style="position:absolute;left:0;text-align:left;margin-left:134.3pt;margin-top:13.6pt;width:55pt;height:6.1pt;flip:y;z-index:251708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" strokecolor="#0070c0" strokeweight="4.5pt">
            <v:stroke endarrow="block"/>
          </v:shape>
        </w:pict>
      </w:r>
      <w:r w:rsidR="003F7E02">
        <w:rPr>
          <w:noProof/>
        </w:rPr>
        <w:drawing>
          <wp:inline distT="0" distB="0" distL="0" distR="0">
            <wp:extent cx="5268044" cy="2111674"/>
            <wp:effectExtent l="19050" t="19050" r="27856" b="21926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453" cy="211103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F7E02" w:rsidRDefault="003F7E02" w:rsidP="003F7E02">
      <w:pPr>
        <w:pStyle w:val="a3"/>
        <w:ind w:firstLineChars="0" w:firstLine="0"/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 xml:space="preserve">2. 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进入该页面后，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页面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上方菜单栏目中出现“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**Inst of CAAS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”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字样，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表明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数据库已经正常开通。</w:t>
      </w:r>
    </w:p>
    <w:p w:rsidR="003F7E02" w:rsidRPr="0021061F" w:rsidRDefault="003F7E02" w:rsidP="003F7E02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p w:rsidR="003F7E02" w:rsidRPr="009134A2" w:rsidRDefault="003F7E02" w:rsidP="003F7E02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E36C8E">
        <w:rPr>
          <w:rFonts w:ascii="Arial" w:hAnsi="Arial" w:cs="Arial"/>
          <w:color w:val="000000"/>
          <w:szCs w:val="21"/>
          <w:shd w:val="clear" w:color="auto" w:fill="FFFFFF"/>
        </w:rPr>
        <w:t>PNAS</w:t>
      </w:r>
      <w:r w:rsidRPr="00E36C8E">
        <w:rPr>
          <w:rFonts w:ascii="Arial" w:hAnsi="Arial" w:cs="Arial"/>
          <w:color w:val="000000"/>
          <w:szCs w:val="21"/>
          <w:shd w:val="clear" w:color="auto" w:fill="FFFFFF"/>
        </w:rPr>
        <w:t>现期全文数据库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，期刊资源可查阅年限回溯至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1996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年。</w:t>
      </w:r>
    </w:p>
    <w:p w:rsidR="003F7E02" w:rsidRPr="005B72F5" w:rsidRDefault="003F7E02" w:rsidP="003F7E02">
      <w:pPr>
        <w:pStyle w:val="2"/>
      </w:pPr>
      <w:bookmarkStart w:id="61" w:name="_Toc409526035"/>
      <w:r>
        <w:rPr>
          <w:rFonts w:hint="eastAsia"/>
        </w:rPr>
        <w:lastRenderedPageBreak/>
        <w:t xml:space="preserve">8. </w:t>
      </w:r>
      <w:r w:rsidR="00610CCC">
        <w:rPr>
          <w:rFonts w:hint="eastAsia"/>
        </w:rPr>
        <w:t xml:space="preserve"> </w:t>
      </w:r>
      <w:r w:rsidRPr="005B72F5">
        <w:rPr>
          <w:rFonts w:hint="eastAsia"/>
        </w:rPr>
        <w:t>Oxford University Press Journals</w:t>
      </w:r>
      <w:bookmarkEnd w:id="61"/>
    </w:p>
    <w:p w:rsidR="003F7E02" w:rsidRDefault="003F7E02" w:rsidP="003F7E02">
      <w:pPr>
        <w:pStyle w:val="a3"/>
        <w:ind w:left="420" w:firstLineChars="0" w:firstLine="0"/>
        <w:jc w:val="left"/>
        <w:rPr>
          <w:sz w:val="28"/>
          <w:szCs w:val="28"/>
        </w:rPr>
      </w:pPr>
      <w:r w:rsidRPr="00BF52E9">
        <w:rPr>
          <w:rFonts w:hint="eastAsia"/>
          <w:sz w:val="28"/>
          <w:szCs w:val="28"/>
        </w:rPr>
        <w:t>访问网址：</w:t>
      </w:r>
      <w:hyperlink r:id="rId70" w:history="1">
        <w:r w:rsidRPr="000246BB">
          <w:rPr>
            <w:rStyle w:val="a4"/>
            <w:sz w:val="28"/>
            <w:szCs w:val="28"/>
          </w:rPr>
          <w:t>http://www.oxfordjournals.org/subject/life_sciences/</w:t>
        </w:r>
      </w:hyperlink>
    </w:p>
    <w:p w:rsidR="003F7E02" w:rsidRPr="0021061F" w:rsidRDefault="003F7E02" w:rsidP="003F7E02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开通用户范围：</w:t>
      </w:r>
    </w:p>
    <w:p w:rsidR="003F7E02" w:rsidRPr="00E92CEB" w:rsidRDefault="003F7E02" w:rsidP="003F7E02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研究生院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作物所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植保所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蔬菜所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环发所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牧医所、</w:t>
      </w:r>
      <w:r>
        <w:rPr>
          <w:rFonts w:ascii="Arial" w:hAnsi="Arial" w:cs="Arial"/>
          <w:color w:val="000000"/>
          <w:szCs w:val="21"/>
          <w:shd w:val="clear" w:color="auto" w:fill="FFFFFF"/>
        </w:rPr>
        <w:t>资划所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蜜蜂所、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饲料所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生物所、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农经所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信息所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质标所、灌溉所、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水稻所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棉花所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油料所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麻类所、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茶叶所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兰兽医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兰牧药、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上兽医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草原所、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特产所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沼气所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农机化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所</w:t>
      </w:r>
    </w:p>
    <w:p w:rsidR="003F7E02" w:rsidRPr="0021061F" w:rsidRDefault="003F7E02" w:rsidP="003F7E02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检索步骤与页面状况：（见下图）</w:t>
      </w:r>
    </w:p>
    <w:p w:rsidR="003F7E02" w:rsidRPr="000246BB" w:rsidRDefault="003F7E02" w:rsidP="003F7E02">
      <w:pPr>
        <w:pStyle w:val="a3"/>
        <w:ind w:leftChars="216" w:left="838" w:hangingChars="183" w:hanging="384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 w:rsidRPr="0038240A">
        <w:rPr>
          <w:rFonts w:ascii="楷体" w:eastAsia="楷体" w:hAnsi="楷体" w:cs="Arial" w:hint="eastAsia"/>
          <w:color w:val="000000"/>
          <w:szCs w:val="21"/>
          <w:shd w:val="clear" w:color="auto" w:fill="FFFFFF"/>
        </w:rPr>
        <w:t>注：该数据库没有明显开通欢迎致辞或登录信息标示。</w:t>
      </w:r>
      <w:r>
        <w:rPr>
          <w:rFonts w:ascii="楷体" w:eastAsia="楷体" w:hAnsi="楷体" w:cs="Arial" w:hint="eastAsia"/>
          <w:color w:val="000000"/>
          <w:szCs w:val="21"/>
          <w:shd w:val="clear" w:color="auto" w:fill="FFFFFF"/>
        </w:rPr>
        <w:t>通过农业信息研究所NAIS平台所提供链接，可直接跳转至OUP数据库中生命学科资源列表。</w:t>
      </w:r>
    </w:p>
    <w:p w:rsidR="003F7E02" w:rsidRDefault="003F7E02" w:rsidP="003F7E02">
      <w:pPr>
        <w:pStyle w:val="a3"/>
        <w:ind w:leftChars="200" w:left="1639" w:hangingChars="677" w:hanging="1219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</w:p>
    <w:p w:rsidR="003F7E02" w:rsidRDefault="0014664D" w:rsidP="003F7E02">
      <w:pPr>
        <w:pStyle w:val="a3"/>
        <w:tabs>
          <w:tab w:val="left" w:pos="0"/>
        </w:tabs>
        <w:ind w:firstLineChars="0" w:firstLine="1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 w:rsidRPr="0014664D">
        <w:rPr>
          <w:noProof/>
        </w:rPr>
        <w:pict>
          <v:shape id="直接箭头连接符 15" o:spid="_x0000_s1069" type="#_x0000_t32" style="position:absolute;left:0;text-align:left;margin-left:14.05pt;margin-top:197.6pt;width:0;height:118.05pt;z-index:251722752;visibility:visible;mso-wrap-distance-left:3.17497mm;mso-wrap-distance-right:3.17497mm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" strokecolor="#a5a5a5 [2092]" strokeweight="18pt">
            <v:stroke dashstyle="dashDot" endarrow="open" linestyle="thinThin"/>
            <o:lock v:ext="edit" shapetype="f"/>
          </v:shape>
        </w:pict>
      </w:r>
      <w:r w:rsidRPr="0014664D">
        <w:rPr>
          <w:noProof/>
        </w:rPr>
        <w:pict>
          <v:shape id="AutoShape 30" o:spid="_x0000_s1068" type="#_x0000_t32" style="position:absolute;left:0;text-align:left;margin-left:189.85pt;margin-top:105.7pt;width:64.5pt;height:4.75pt;flip:y;z-index:251719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" strokecolor="#548dd4 [1951]" strokeweight="4.5pt">
            <v:stroke endarrow="block"/>
            <v:shadow color="#243f60 [1604]" opacity=".5" offset="1pt"/>
          </v:shape>
        </w:pict>
      </w:r>
      <w:r w:rsidR="003F7E02">
        <w:rPr>
          <w:noProof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3197884</wp:posOffset>
            </wp:positionH>
            <wp:positionV relativeFrom="paragraph">
              <wp:posOffset>1137321</wp:posOffset>
            </wp:positionV>
            <wp:extent cx="2682132" cy="313307"/>
            <wp:effectExtent l="19050" t="19050" r="22968" b="10543"/>
            <wp:wrapNone/>
            <wp:docPr id="1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132" cy="31330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3F7E02">
        <w:rPr>
          <w:noProof/>
        </w:rPr>
        <w:drawing>
          <wp:inline distT="0" distB="0" distL="0" distR="0">
            <wp:extent cx="4803116" cy="3172313"/>
            <wp:effectExtent l="19050" t="19050" r="16534" b="28087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1719" cy="31713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3F7E02" w:rsidRPr="00496595">
        <w:rPr>
          <w:rFonts w:ascii="Arial" w:hAnsi="Arial" w:cs="Arial"/>
          <w:color w:val="000000"/>
          <w:sz w:val="18"/>
          <w:szCs w:val="18"/>
          <w:shd w:val="clear" w:color="auto" w:fill="FFFFFF"/>
        </w:rPr>
        <w:t xml:space="preserve"> </w:t>
      </w:r>
    </w:p>
    <w:p w:rsidR="003F7E02" w:rsidRDefault="003F7E02" w:rsidP="003F7E02">
      <w:pPr>
        <w:pStyle w:val="a3"/>
        <w:numPr>
          <w:ilvl w:val="0"/>
          <w:numId w:val="6"/>
        </w:numPr>
        <w:ind w:firstLineChars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>在“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Science &amp; Mathematics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”类资源列表中，向下浏览或者点击“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Browse all Science &amp; Mathematics titles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”即可所有期刊列表页面，点击某一具体期刊。</w:t>
      </w:r>
    </w:p>
    <w:p w:rsidR="003F7E02" w:rsidRDefault="003F7E02" w:rsidP="003F7E02">
      <w:pPr>
        <w:pStyle w:val="a3"/>
        <w:ind w:left="814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/>
          <w:noProof/>
          <w:color w:val="000000"/>
          <w:szCs w:val="21"/>
          <w:shd w:val="clear" w:color="auto" w:fill="FFFFFF"/>
        </w:rPr>
        <w:drawing>
          <wp:inline distT="0" distB="0" distL="0" distR="0">
            <wp:extent cx="4275183" cy="1401288"/>
            <wp:effectExtent l="19050" t="19050" r="11067" b="27462"/>
            <wp:docPr id="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948" cy="141858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F7E02" w:rsidRPr="0022163A" w:rsidRDefault="0014664D" w:rsidP="003F7E02">
      <w:pPr>
        <w:rPr>
          <w:rFonts w:ascii="Arial" w:hAnsi="Arial" w:cs="Arial"/>
          <w:color w:val="000000"/>
          <w:szCs w:val="21"/>
          <w:shd w:val="clear" w:color="auto" w:fill="FFFFFF"/>
        </w:rPr>
      </w:pPr>
      <w:r w:rsidRPr="0014664D">
        <w:rPr>
          <w:noProof/>
        </w:rPr>
        <w:lastRenderedPageBreak/>
        <w:pict>
          <v:shape id="直接箭头连接符 64" o:spid="_x0000_s1067" type="#_x0000_t32" style="position:absolute;left:0;text-align:left;margin-left:73pt;margin-top:281.2pt;width:1in;height:0;flip:y;z-index:251712512;visibility:visible;mso-wrap-distance-top:-3e-5mm;mso-wrap-distance-bottom:-3e-5mm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" strokecolor="red" strokeweight="4.5pt">
            <v:stroke endarrow="open"/>
            <o:lock v:ext="edit" shapetype="f"/>
          </v:shape>
        </w:pict>
      </w:r>
      <w:r w:rsidR="003F7E02">
        <w:rPr>
          <w:noProof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1834515</wp:posOffset>
            </wp:positionH>
            <wp:positionV relativeFrom="paragraph">
              <wp:posOffset>3434715</wp:posOffset>
            </wp:positionV>
            <wp:extent cx="1514475" cy="297180"/>
            <wp:effectExtent l="19050" t="19050" r="28575" b="26670"/>
            <wp:wrapNone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2971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Pr="0014664D">
        <w:rPr>
          <w:noProof/>
        </w:rPr>
        <w:pict>
          <v:shape id="AutoShape 31" o:spid="_x0000_s1066" type="#_x0000_t32" style="position:absolute;left:0;text-align:left;margin-left:64.2pt;margin-top:1in;width:57.7pt;height:0;z-index:25172172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" strokecolor="#0070c0" strokeweight="4.5pt">
            <v:stroke endarrow="block"/>
          </v:shape>
        </w:pict>
      </w:r>
      <w:r w:rsidR="003F7E02">
        <w:rPr>
          <w:noProof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1558866</wp:posOffset>
            </wp:positionH>
            <wp:positionV relativeFrom="paragraph">
              <wp:posOffset>752295</wp:posOffset>
            </wp:positionV>
            <wp:extent cx="1455168" cy="297324"/>
            <wp:effectExtent l="19050" t="19050" r="11682" b="26526"/>
            <wp:wrapNone/>
            <wp:docPr id="17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5168" cy="29732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3F7E02">
        <w:rPr>
          <w:noProof/>
        </w:rPr>
        <w:drawing>
          <wp:inline distT="0" distB="0" distL="0" distR="0">
            <wp:extent cx="5169412" cy="3690309"/>
            <wp:effectExtent l="19050" t="19050" r="12188" b="24441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2749" cy="36926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F7E02" w:rsidRPr="0022163A" w:rsidRDefault="003F7E02" w:rsidP="003F7E02">
      <w:pPr>
        <w:pStyle w:val="a3"/>
        <w:numPr>
          <w:ilvl w:val="0"/>
          <w:numId w:val="6"/>
        </w:numPr>
        <w:ind w:firstLineChars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>蓝圈内可以看到“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CAAS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”的字样，即说明该数据库已经正常开通。</w:t>
      </w:r>
    </w:p>
    <w:p w:rsidR="003F7E02" w:rsidRPr="0021061F" w:rsidRDefault="003F7E02" w:rsidP="003F7E02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p w:rsidR="003F7E02" w:rsidRPr="00BD4948" w:rsidRDefault="003F7E02" w:rsidP="003F7E02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>牛津大学出版社名下的</w:t>
      </w:r>
      <w:r w:rsidRPr="00166A35">
        <w:rPr>
          <w:rFonts w:ascii="Arial" w:hAnsi="Arial" w:cs="Arial"/>
          <w:color w:val="000000"/>
          <w:szCs w:val="21"/>
          <w:shd w:val="clear" w:color="auto" w:fill="FFFFFF"/>
        </w:rPr>
        <w:t>生命科学</w:t>
      </w:r>
      <w:r w:rsidRPr="00166A35">
        <w:rPr>
          <w:rFonts w:ascii="Arial" w:hAnsi="Arial" w:cs="Arial" w:hint="eastAsia"/>
          <w:color w:val="000000"/>
          <w:szCs w:val="21"/>
          <w:shd w:val="clear" w:color="auto" w:fill="FFFFFF"/>
        </w:rPr>
        <w:t>与</w:t>
      </w:r>
      <w:r w:rsidRPr="00166A35">
        <w:rPr>
          <w:rFonts w:ascii="Arial" w:hAnsi="Arial" w:cs="Arial"/>
          <w:color w:val="000000"/>
          <w:szCs w:val="21"/>
          <w:shd w:val="clear" w:color="auto" w:fill="FFFFFF"/>
        </w:rPr>
        <w:t>农业经济</w:t>
      </w:r>
      <w:r w:rsidRPr="00166A35">
        <w:rPr>
          <w:rFonts w:ascii="Arial" w:hAnsi="Arial" w:cs="Arial" w:hint="eastAsia"/>
          <w:color w:val="000000"/>
          <w:szCs w:val="21"/>
          <w:shd w:val="clear" w:color="auto" w:fill="FFFFFF"/>
        </w:rPr>
        <w:t>资源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，期刊资源可查阅年限回溯至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1996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年。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2015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年新增期刊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5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种：</w:t>
      </w:r>
    </w:p>
    <w:p w:rsidR="003F7E02" w:rsidRDefault="003F7E02" w:rsidP="003F7E02"/>
    <w:p w:rsidR="003F7E02" w:rsidRDefault="003F7E02" w:rsidP="003F7E02">
      <w:pPr>
        <w:pStyle w:val="a3"/>
        <w:ind w:leftChars="386" w:left="811" w:firstLineChars="150" w:firstLine="315"/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  <w:r>
        <w:rPr>
          <w:rFonts w:hint="eastAsia"/>
        </w:rPr>
        <w:t>期刊英文名称</w:t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  <w:t>ISSN</w:t>
      </w:r>
    </w:p>
    <w:p w:rsidR="003F7E02" w:rsidRPr="002474C0" w:rsidRDefault="003F7E02" w:rsidP="003F7E02">
      <w:pPr>
        <w:pStyle w:val="a3"/>
        <w:ind w:left="824" w:firstLineChars="0" w:firstLine="0"/>
        <w:rPr>
          <w:szCs w:val="21"/>
        </w:rPr>
      </w:pPr>
      <w:r w:rsidRPr="002474C0">
        <w:rPr>
          <w:szCs w:val="21"/>
        </w:rPr>
        <w:t>The Journal Of Infectious Diseases</w:t>
      </w:r>
      <w:r w:rsidRPr="002474C0">
        <w:rPr>
          <w:szCs w:val="21"/>
        </w:rPr>
        <w:tab/>
        <w:t xml:space="preserve">               0022-1899</w:t>
      </w:r>
    </w:p>
    <w:p w:rsidR="003F7E02" w:rsidRPr="002474C0" w:rsidRDefault="003F7E02" w:rsidP="003F7E02">
      <w:pPr>
        <w:pStyle w:val="a3"/>
        <w:ind w:left="824" w:firstLineChars="0" w:firstLine="0"/>
        <w:rPr>
          <w:szCs w:val="21"/>
        </w:rPr>
      </w:pPr>
      <w:r w:rsidRPr="002474C0">
        <w:rPr>
          <w:szCs w:val="21"/>
        </w:rPr>
        <w:t>Journal Of Antimicrobial Chemotherapy</w:t>
      </w:r>
      <w:r w:rsidRPr="002474C0">
        <w:rPr>
          <w:szCs w:val="21"/>
        </w:rPr>
        <w:tab/>
        <w:t xml:space="preserve">           0305-7453</w:t>
      </w:r>
    </w:p>
    <w:p w:rsidR="003F7E02" w:rsidRPr="002474C0" w:rsidRDefault="003F7E02" w:rsidP="003F7E02">
      <w:pPr>
        <w:pStyle w:val="a3"/>
        <w:ind w:left="824" w:firstLineChars="0" w:firstLine="0"/>
        <w:rPr>
          <w:szCs w:val="21"/>
        </w:rPr>
      </w:pPr>
      <w:r w:rsidRPr="002474C0">
        <w:rPr>
          <w:szCs w:val="21"/>
        </w:rPr>
        <w:t>Clinical Infectious Diseases</w:t>
      </w:r>
      <w:r w:rsidRPr="002474C0">
        <w:rPr>
          <w:szCs w:val="21"/>
        </w:rPr>
        <w:tab/>
        <w:t xml:space="preserve">                  </w:t>
      </w:r>
      <w:r w:rsidRPr="002474C0">
        <w:rPr>
          <w:rFonts w:hint="eastAsia"/>
          <w:szCs w:val="21"/>
        </w:rPr>
        <w:t xml:space="preserve"> </w:t>
      </w:r>
      <w:r w:rsidRPr="002474C0">
        <w:rPr>
          <w:szCs w:val="21"/>
        </w:rPr>
        <w:t>1058-4838</w:t>
      </w:r>
    </w:p>
    <w:p w:rsidR="003F7E02" w:rsidRPr="002474C0" w:rsidRDefault="003F7E02" w:rsidP="003F7E02">
      <w:pPr>
        <w:pStyle w:val="a3"/>
        <w:ind w:left="824" w:firstLineChars="0" w:firstLine="0"/>
        <w:rPr>
          <w:szCs w:val="21"/>
        </w:rPr>
      </w:pPr>
      <w:r w:rsidRPr="002474C0">
        <w:rPr>
          <w:szCs w:val="21"/>
        </w:rPr>
        <w:t>The Quarterly Jour</w:t>
      </w:r>
      <w:r w:rsidR="002474C0">
        <w:rPr>
          <w:szCs w:val="21"/>
        </w:rPr>
        <w:t>nal Of Economics</w:t>
      </w:r>
      <w:r w:rsidR="002474C0">
        <w:rPr>
          <w:szCs w:val="21"/>
        </w:rPr>
        <w:tab/>
        <w:t xml:space="preserve">           </w:t>
      </w:r>
      <w:r w:rsidRPr="002474C0">
        <w:rPr>
          <w:szCs w:val="21"/>
        </w:rPr>
        <w:t>0033-5533</w:t>
      </w:r>
    </w:p>
    <w:p w:rsidR="003F7E02" w:rsidRPr="002474C0" w:rsidRDefault="003F7E02" w:rsidP="003F7E02">
      <w:pPr>
        <w:pStyle w:val="a3"/>
        <w:ind w:left="824" w:firstLineChars="0" w:firstLine="0"/>
        <w:rPr>
          <w:szCs w:val="21"/>
        </w:rPr>
      </w:pPr>
      <w:r w:rsidRPr="002474C0">
        <w:rPr>
          <w:szCs w:val="21"/>
        </w:rPr>
        <w:t>Review Of Economic Studies</w:t>
      </w:r>
      <w:r w:rsidRPr="002474C0">
        <w:rPr>
          <w:szCs w:val="21"/>
        </w:rPr>
        <w:tab/>
        <w:t xml:space="preserve">                   0034-6527</w:t>
      </w:r>
    </w:p>
    <w:p w:rsidR="003F7E02" w:rsidRDefault="003F7E02" w:rsidP="003F7E02">
      <w:pPr>
        <w:ind w:firstLineChars="245" w:firstLine="517"/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  <w:r w:rsidRPr="005D532A">
        <w:rPr>
          <w:rFonts w:ascii="楷体" w:eastAsia="楷体" w:hAnsi="楷体" w:cs="Arial" w:hint="eastAsia"/>
          <w:b/>
          <w:color w:val="000000"/>
          <w:szCs w:val="21"/>
          <w:shd w:val="clear" w:color="auto" w:fill="FFFFFF"/>
        </w:rPr>
        <w:t>（详细资源内容，请参考每年提供的数据库期刊清单）。</w:t>
      </w:r>
    </w:p>
    <w:p w:rsidR="003F7E02" w:rsidRDefault="003F7E02" w:rsidP="003F7E02">
      <w:pPr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</w:p>
    <w:p w:rsidR="003F7E02" w:rsidRPr="005D532A" w:rsidRDefault="003F7E02" w:rsidP="003F7E02">
      <w:pPr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</w:p>
    <w:p w:rsidR="003F7E02" w:rsidRDefault="003F7E02" w:rsidP="003F7E02">
      <w:pPr>
        <w:pStyle w:val="a3"/>
        <w:ind w:leftChars="386" w:left="811" w:firstLineChars="0" w:firstLine="0"/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</w:p>
    <w:p w:rsidR="003F7E02" w:rsidRDefault="003F7E02" w:rsidP="003F7E02">
      <w:pPr>
        <w:pStyle w:val="a3"/>
        <w:ind w:leftChars="386" w:left="811" w:firstLineChars="0" w:firstLine="0"/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</w:p>
    <w:p w:rsidR="003F7E02" w:rsidRDefault="003F7E02" w:rsidP="003F7E02">
      <w:pPr>
        <w:pStyle w:val="a3"/>
        <w:ind w:leftChars="386" w:left="811" w:firstLineChars="0" w:firstLine="0"/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</w:p>
    <w:p w:rsidR="003F7E02" w:rsidRDefault="003F7E02" w:rsidP="003F7E02">
      <w:pPr>
        <w:pStyle w:val="a3"/>
        <w:ind w:leftChars="386" w:left="811" w:firstLineChars="0" w:firstLine="0"/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</w:p>
    <w:p w:rsidR="003F7E02" w:rsidRDefault="003F7E02" w:rsidP="003F7E02">
      <w:pPr>
        <w:pStyle w:val="a3"/>
        <w:ind w:leftChars="386" w:left="811" w:firstLineChars="0" w:firstLine="0"/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</w:p>
    <w:p w:rsidR="003F7E02" w:rsidRDefault="003F7E02" w:rsidP="003F7E02">
      <w:pPr>
        <w:pStyle w:val="a3"/>
        <w:ind w:leftChars="386" w:left="811" w:firstLineChars="0" w:firstLine="0"/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</w:p>
    <w:p w:rsidR="003F7E02" w:rsidRDefault="003F7E02" w:rsidP="003F7E02">
      <w:pPr>
        <w:pStyle w:val="a3"/>
        <w:ind w:leftChars="386" w:left="811" w:firstLineChars="0" w:firstLine="0"/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</w:p>
    <w:p w:rsidR="003F7E02" w:rsidRDefault="003F7E02" w:rsidP="003F7E02">
      <w:pPr>
        <w:pStyle w:val="a3"/>
        <w:ind w:leftChars="386" w:left="811" w:firstLineChars="0" w:firstLine="0"/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</w:p>
    <w:p w:rsidR="003F7E02" w:rsidRDefault="003F7E02" w:rsidP="003F7E02">
      <w:pPr>
        <w:pStyle w:val="a3"/>
        <w:ind w:leftChars="386" w:left="811" w:firstLineChars="0" w:firstLine="0"/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</w:p>
    <w:p w:rsidR="003F7E02" w:rsidRDefault="003F7E02" w:rsidP="003F7E02">
      <w:pPr>
        <w:pStyle w:val="a3"/>
        <w:ind w:leftChars="386" w:left="811" w:firstLineChars="0" w:firstLine="0"/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</w:p>
    <w:p w:rsidR="003F7E02" w:rsidRPr="00B279CB" w:rsidRDefault="003F7E02" w:rsidP="003F7E02">
      <w:pPr>
        <w:pStyle w:val="2"/>
      </w:pPr>
      <w:bookmarkStart w:id="62" w:name="_Toc409526036"/>
      <w:bookmarkStart w:id="63" w:name="_Toc408153888"/>
      <w:bookmarkStart w:id="64" w:name="_Toc408390934"/>
      <w:bookmarkStart w:id="65" w:name="_Toc409011240"/>
      <w:r>
        <w:rPr>
          <w:rFonts w:hint="eastAsia"/>
        </w:rPr>
        <w:lastRenderedPageBreak/>
        <w:t xml:space="preserve">9. </w:t>
      </w:r>
      <w:r w:rsidR="00610CCC">
        <w:rPr>
          <w:rFonts w:hint="eastAsia"/>
        </w:rPr>
        <w:t xml:space="preserve"> </w:t>
      </w:r>
      <w:r w:rsidRPr="00B279CB">
        <w:rPr>
          <w:rFonts w:hint="eastAsia"/>
        </w:rPr>
        <w:t>Cambridge University Press Journals</w:t>
      </w:r>
      <w:bookmarkEnd w:id="62"/>
      <w:r w:rsidRPr="00B279CB">
        <w:rPr>
          <w:rFonts w:hint="eastAsia"/>
        </w:rPr>
        <w:t xml:space="preserve"> </w:t>
      </w:r>
      <w:bookmarkEnd w:id="63"/>
      <w:bookmarkEnd w:id="64"/>
      <w:bookmarkEnd w:id="65"/>
    </w:p>
    <w:p w:rsidR="003F7E02" w:rsidRPr="008F7C0A" w:rsidRDefault="003F7E02" w:rsidP="003F7E02">
      <w:pPr>
        <w:pStyle w:val="a3"/>
        <w:ind w:left="420" w:firstLineChars="0" w:firstLine="0"/>
        <w:rPr>
          <w:sz w:val="28"/>
          <w:szCs w:val="28"/>
        </w:rPr>
      </w:pPr>
      <w:r w:rsidRPr="008F7C0A">
        <w:rPr>
          <w:rFonts w:hint="eastAsia"/>
          <w:sz w:val="28"/>
          <w:szCs w:val="28"/>
        </w:rPr>
        <w:t>访问网址：</w:t>
      </w:r>
      <w:hyperlink r:id="rId77" w:history="1">
        <w:r w:rsidRPr="00792239">
          <w:rPr>
            <w:rStyle w:val="a4"/>
            <w:sz w:val="28"/>
            <w:szCs w:val="28"/>
          </w:rPr>
          <w:t>http://journals.cambridge.org/action/login</w:t>
        </w:r>
      </w:hyperlink>
    </w:p>
    <w:p w:rsidR="003F7E02" w:rsidRPr="0021061F" w:rsidRDefault="003F7E02" w:rsidP="003F7E02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开通用户范围：</w:t>
      </w:r>
    </w:p>
    <w:p w:rsidR="003F7E02" w:rsidRPr="00E92CEB" w:rsidRDefault="003F7E02" w:rsidP="003F7E02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研究生院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作物所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植保所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蔬菜所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环发所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牧医所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/>
          <w:color w:val="000000"/>
          <w:szCs w:val="21"/>
          <w:shd w:val="clear" w:color="auto" w:fill="FFFFFF"/>
        </w:rPr>
        <w:t>资划所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蜜蜂所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饲料所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农经所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信息所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灌溉所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水稻所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油料所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茶叶所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兰</w:t>
      </w:r>
      <w:r>
        <w:rPr>
          <w:rFonts w:ascii="Arial" w:hAnsi="Arial" w:cs="Arial"/>
          <w:color w:val="000000"/>
          <w:szCs w:val="21"/>
          <w:shd w:val="clear" w:color="auto" w:fill="FFFFFF"/>
        </w:rPr>
        <w:t>兽医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/>
          <w:color w:val="000000"/>
          <w:szCs w:val="21"/>
          <w:shd w:val="clear" w:color="auto" w:fill="FFFFFF"/>
        </w:rPr>
        <w:t>兰牧药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上兽医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草原所</w:t>
      </w:r>
    </w:p>
    <w:p w:rsidR="003F7E02" w:rsidRPr="0021061F" w:rsidRDefault="003F7E02" w:rsidP="003F7E02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检索步骤与页面状况：（见下图）</w:t>
      </w:r>
    </w:p>
    <w:p w:rsidR="003F7E02" w:rsidRPr="005B6471" w:rsidRDefault="003F7E02" w:rsidP="003F7E02">
      <w:pPr>
        <w:ind w:leftChars="200" w:left="840" w:hangingChars="200" w:hanging="420"/>
        <w:rPr>
          <w:rFonts w:ascii="楷体" w:eastAsia="楷体" w:hAnsi="楷体" w:cs="Arial"/>
          <w:color w:val="000000"/>
          <w:szCs w:val="21"/>
          <w:shd w:val="clear" w:color="auto" w:fill="FFFFFF"/>
        </w:rPr>
      </w:pPr>
      <w:r w:rsidRPr="005B6471">
        <w:rPr>
          <w:rFonts w:ascii="楷体" w:eastAsia="楷体" w:hAnsi="楷体" w:cs="Arial" w:hint="eastAsia"/>
          <w:color w:val="000000"/>
          <w:szCs w:val="21"/>
          <w:shd w:val="clear" w:color="auto" w:fill="FFFFFF"/>
        </w:rPr>
        <w:t>注：登录CUP数据库时，因为该数据库页面制作兼容性较差，请尽量使用IE浏览器而并非360或QQ浏览器等其他浏览器。使用其他浏览器有可能导致部分资源无法正常访问情况发生。</w:t>
      </w:r>
    </w:p>
    <w:p w:rsidR="003F7E02" w:rsidRDefault="003F7E02" w:rsidP="003F7E02">
      <w:pPr>
        <w:pStyle w:val="a3"/>
        <w:ind w:leftChars="200" w:left="1639" w:hangingChars="677" w:hanging="1219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</w:p>
    <w:p w:rsidR="003F7E02" w:rsidRDefault="003F7E02" w:rsidP="003F7E02">
      <w:pPr>
        <w:pStyle w:val="a3"/>
        <w:ind w:firstLineChars="0" w:firstLine="1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-554852</wp:posOffset>
            </wp:positionH>
            <wp:positionV relativeFrom="paragraph">
              <wp:posOffset>525256</wp:posOffset>
            </wp:positionV>
            <wp:extent cx="2332383" cy="559772"/>
            <wp:effectExtent l="19050" t="19050" r="10795" b="12065"/>
            <wp:wrapNone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2383" cy="55977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14664D" w:rsidRPr="0014664D">
        <w:rPr>
          <w:noProof/>
        </w:rPr>
        <w:pict>
          <v:shape id="直接箭头连接符 41" o:spid="_x0000_s1065" type="#_x0000_t32" style="position:absolute;left:0;text-align:left;margin-left:49.6pt;margin-top:91.45pt;width:31.3pt;height:10.9pt;flip:x y;z-index:25171046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" strokecolor="red" strokeweight="4.5pt">
            <v:stroke endarrow="open"/>
            <o:lock v:ext="edit" shapetype="f"/>
          </v:shape>
        </w:pict>
      </w:r>
      <w:r w:rsidR="0014664D" w:rsidRPr="0014664D">
        <w:rPr>
          <w:noProof/>
        </w:rPr>
        <w:pict>
          <v:rect id="矩形 70" o:spid="_x0000_s1064" style="position:absolute;left:0;text-align:left;margin-left:89.05pt;margin-top:91.45pt;width:93.9pt;height:17.55pt;z-index:25171353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" filled="f" strokecolor="red" strokeweight="2pt">
            <v:path arrowok="t"/>
          </v:rect>
        </w:pict>
      </w:r>
      <w:r>
        <w:rPr>
          <w:noProof/>
        </w:rPr>
        <w:drawing>
          <wp:inline distT="0" distB="0" distL="0" distR="0">
            <wp:extent cx="5274310" cy="2689654"/>
            <wp:effectExtent l="19050" t="19050" r="21590" b="15875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965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F7E02" w:rsidRDefault="003F7E02" w:rsidP="003F7E02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访问数据库时，页面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左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上方出现“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CAAS, Chinese Academy of Agricultural Sciences Consortium</w:t>
      </w:r>
      <w:r>
        <w:rPr>
          <w:rFonts w:ascii="Arial" w:hAnsi="Arial" w:cs="Arial"/>
          <w:color w:val="000000"/>
          <w:szCs w:val="21"/>
          <w:shd w:val="clear" w:color="auto" w:fill="FFFFFF"/>
        </w:rPr>
        <w:t>………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”字样，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表明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数据库已经正常开通。</w:t>
      </w:r>
    </w:p>
    <w:p w:rsidR="003F7E02" w:rsidRPr="0021061F" w:rsidRDefault="003F7E02" w:rsidP="003F7E02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p w:rsidR="003F7E02" w:rsidRPr="00BD4948" w:rsidRDefault="003F7E02" w:rsidP="003F7E02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>开通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CUP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数据库农业及农业相关类期刊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90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余种，期刊资源可查阅年限回溯至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1997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年。</w:t>
      </w:r>
    </w:p>
    <w:p w:rsidR="003F7E02" w:rsidRDefault="003F7E02" w:rsidP="003F7E02">
      <w:pPr>
        <w:pStyle w:val="a3"/>
        <w:ind w:leftChars="386" w:left="811" w:firstLineChars="0" w:firstLine="0"/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  <w:r w:rsidRPr="00A730FC">
        <w:rPr>
          <w:rFonts w:ascii="楷体" w:eastAsia="楷体" w:hAnsi="楷体" w:cs="Arial" w:hint="eastAsia"/>
          <w:b/>
          <w:color w:val="000000"/>
          <w:szCs w:val="21"/>
          <w:shd w:val="clear" w:color="auto" w:fill="FFFFFF"/>
        </w:rPr>
        <w:t>（详细资源内容，请参考每年提供的数据库期刊清单）。</w:t>
      </w:r>
    </w:p>
    <w:p w:rsidR="003F7E02" w:rsidRDefault="003F7E02" w:rsidP="003F7E02">
      <w:pPr>
        <w:pStyle w:val="a3"/>
        <w:ind w:leftChars="386" w:left="811" w:firstLineChars="0" w:firstLine="0"/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</w:p>
    <w:p w:rsidR="003F7E02" w:rsidRDefault="003F7E02" w:rsidP="003F7E02">
      <w:pPr>
        <w:pStyle w:val="a3"/>
        <w:ind w:leftChars="386" w:left="811" w:firstLineChars="0" w:firstLine="0"/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</w:p>
    <w:p w:rsidR="003F7E02" w:rsidRDefault="003F7E02" w:rsidP="003F7E02">
      <w:pPr>
        <w:pStyle w:val="a3"/>
        <w:ind w:leftChars="386" w:left="811" w:firstLineChars="0" w:firstLine="0"/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</w:p>
    <w:p w:rsidR="003F7E02" w:rsidRDefault="003F7E02" w:rsidP="003F7E02">
      <w:pPr>
        <w:pStyle w:val="a3"/>
        <w:ind w:leftChars="386" w:left="811" w:firstLineChars="0" w:firstLine="0"/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</w:p>
    <w:p w:rsidR="003F7E02" w:rsidRDefault="003F7E02" w:rsidP="003F7E02">
      <w:pPr>
        <w:pStyle w:val="a3"/>
        <w:ind w:leftChars="386" w:left="811" w:firstLineChars="0" w:firstLine="0"/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</w:p>
    <w:p w:rsidR="003F7E02" w:rsidRDefault="003F7E02" w:rsidP="003F7E02">
      <w:pPr>
        <w:pStyle w:val="a3"/>
        <w:ind w:leftChars="386" w:left="811" w:firstLineChars="0" w:firstLine="0"/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</w:p>
    <w:p w:rsidR="003F7E02" w:rsidRPr="00B279CB" w:rsidRDefault="003F7E02" w:rsidP="003F7E02">
      <w:pPr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</w:p>
    <w:p w:rsidR="00610CCC" w:rsidRPr="0067632D" w:rsidRDefault="003F7E02" w:rsidP="00610CCC">
      <w:pPr>
        <w:pStyle w:val="2"/>
      </w:pPr>
      <w:bookmarkStart w:id="66" w:name="_Toc409526037"/>
      <w:bookmarkStart w:id="67" w:name="_Toc408153889"/>
      <w:bookmarkStart w:id="68" w:name="_Toc408390935"/>
      <w:bookmarkStart w:id="69" w:name="_Toc409011241"/>
      <w:r>
        <w:rPr>
          <w:rFonts w:hint="eastAsia"/>
        </w:rPr>
        <w:lastRenderedPageBreak/>
        <w:t xml:space="preserve">10. </w:t>
      </w:r>
      <w:r w:rsidR="00610CCC">
        <w:rPr>
          <w:rFonts w:hint="eastAsia"/>
        </w:rPr>
        <w:t xml:space="preserve"> </w:t>
      </w:r>
      <w:r w:rsidR="00610CCC" w:rsidRPr="0067632D">
        <w:rPr>
          <w:rFonts w:hint="eastAsia"/>
        </w:rPr>
        <w:t>Cell Press</w:t>
      </w:r>
      <w:bookmarkEnd w:id="66"/>
    </w:p>
    <w:p w:rsidR="00610CCC" w:rsidRDefault="00610CCC" w:rsidP="00610CCC">
      <w:pPr>
        <w:pStyle w:val="a3"/>
        <w:ind w:left="420" w:firstLineChars="0" w:firstLine="0"/>
        <w:rPr>
          <w:sz w:val="28"/>
          <w:szCs w:val="28"/>
        </w:rPr>
      </w:pPr>
      <w:r w:rsidRPr="008F7C0A">
        <w:rPr>
          <w:rFonts w:hint="eastAsia"/>
          <w:sz w:val="28"/>
          <w:szCs w:val="28"/>
        </w:rPr>
        <w:t>访问网址：</w:t>
      </w:r>
      <w:r>
        <w:rPr>
          <w:sz w:val="28"/>
          <w:szCs w:val="28"/>
        </w:rPr>
        <w:t xml:space="preserve"> </w:t>
      </w:r>
      <w:hyperlink r:id="rId80" w:history="1">
        <w:r w:rsidRPr="00BD0825">
          <w:rPr>
            <w:rStyle w:val="a4"/>
            <w:sz w:val="28"/>
            <w:szCs w:val="28"/>
          </w:rPr>
          <w:t>http://www.sciencedirect.com/</w:t>
        </w:r>
      </w:hyperlink>
    </w:p>
    <w:p w:rsidR="00610CCC" w:rsidRPr="0021061F" w:rsidRDefault="00610CCC" w:rsidP="00610CCC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开通用户范围：</w:t>
      </w:r>
    </w:p>
    <w:p w:rsidR="00610CCC" w:rsidRPr="00E92CEB" w:rsidRDefault="00610CCC" w:rsidP="00610CCC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研究生院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作物所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植保所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蔬菜所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环发所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牧医所、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蜜蜂所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饲料所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生物所、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水稻所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棉花所、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油料所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麻类所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郑果所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茶叶所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哈兽研、</w:t>
      </w:r>
      <w:r>
        <w:rPr>
          <w:rFonts w:ascii="Arial" w:hAnsi="Arial" w:cs="Arial"/>
          <w:color w:val="000000"/>
          <w:szCs w:val="21"/>
          <w:shd w:val="clear" w:color="auto" w:fill="FFFFFF"/>
        </w:rPr>
        <w:t>兰兽医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兰牧药、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上兽医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特产所、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环保所</w:t>
      </w:r>
    </w:p>
    <w:p w:rsidR="00610CCC" w:rsidRDefault="00610CCC" w:rsidP="00610CCC">
      <w:pPr>
        <w:pStyle w:val="a3"/>
        <w:ind w:leftChars="200" w:left="2323" w:hangingChars="677" w:hanging="1903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检索步骤与页面状况：</w:t>
      </w:r>
    </w:p>
    <w:p w:rsidR="00610CCC" w:rsidRDefault="00610CCC" w:rsidP="00610CCC">
      <w:pPr>
        <w:pStyle w:val="a3"/>
        <w:ind w:leftChars="200" w:left="1842" w:hangingChars="677" w:hanging="1422"/>
        <w:rPr>
          <w:rFonts w:ascii="楷体" w:eastAsia="楷体" w:hAnsi="楷体" w:cs="Arial"/>
          <w:color w:val="000000"/>
          <w:szCs w:val="21"/>
          <w:shd w:val="clear" w:color="auto" w:fill="FFFFFF"/>
        </w:rPr>
      </w:pPr>
      <w:r w:rsidRPr="0038240A">
        <w:rPr>
          <w:rFonts w:ascii="楷体" w:eastAsia="楷体" w:hAnsi="楷体" w:cs="Arial" w:hint="eastAsia"/>
          <w:color w:val="000000"/>
          <w:szCs w:val="21"/>
          <w:shd w:val="clear" w:color="auto" w:fill="FFFFFF"/>
        </w:rPr>
        <w:t>注：该数据库</w:t>
      </w:r>
      <w:r>
        <w:rPr>
          <w:rFonts w:ascii="楷体" w:eastAsia="楷体" w:hAnsi="楷体" w:cs="Arial" w:hint="eastAsia"/>
          <w:color w:val="000000"/>
          <w:szCs w:val="21"/>
          <w:shd w:val="clear" w:color="auto" w:fill="FFFFFF"/>
        </w:rPr>
        <w:t>显示在ScienceDirect平台上，检索步骤与ScienceDirect的方法相同，</w:t>
      </w:r>
    </w:p>
    <w:p w:rsidR="00610CCC" w:rsidRDefault="00610CCC" w:rsidP="00610CCC">
      <w:pPr>
        <w:pStyle w:val="a3"/>
        <w:ind w:leftChars="200" w:left="1842" w:hangingChars="677" w:hanging="1422"/>
        <w:rPr>
          <w:rFonts w:ascii="楷体" w:eastAsia="楷体" w:hAnsi="楷体" w:cs="Arial"/>
          <w:color w:val="000000"/>
          <w:szCs w:val="21"/>
          <w:shd w:val="clear" w:color="auto" w:fill="FFFFFF"/>
        </w:rPr>
      </w:pPr>
      <w:r w:rsidRPr="0038240A">
        <w:rPr>
          <w:rFonts w:ascii="楷体" w:eastAsia="楷体" w:hAnsi="楷体" w:cs="Arial" w:hint="eastAsia"/>
          <w:color w:val="000000"/>
          <w:szCs w:val="21"/>
          <w:shd w:val="clear" w:color="auto" w:fill="FFFFFF"/>
        </w:rPr>
        <w:t>没有明显</w:t>
      </w:r>
      <w:r>
        <w:rPr>
          <w:rFonts w:ascii="楷体" w:eastAsia="楷体" w:hAnsi="楷体" w:cs="Arial" w:hint="eastAsia"/>
          <w:color w:val="000000"/>
          <w:szCs w:val="21"/>
          <w:shd w:val="clear" w:color="auto" w:fill="FFFFFF"/>
        </w:rPr>
        <w:t>Cell Press</w:t>
      </w:r>
      <w:r w:rsidRPr="0038240A">
        <w:rPr>
          <w:rFonts w:ascii="楷体" w:eastAsia="楷体" w:hAnsi="楷体" w:cs="Arial" w:hint="eastAsia"/>
          <w:color w:val="000000"/>
          <w:szCs w:val="21"/>
          <w:shd w:val="clear" w:color="auto" w:fill="FFFFFF"/>
        </w:rPr>
        <w:t>或登录信息标示</w:t>
      </w:r>
      <w:r>
        <w:rPr>
          <w:rFonts w:ascii="楷体" w:eastAsia="楷体" w:hAnsi="楷体" w:cs="Arial" w:hint="eastAsia"/>
          <w:color w:val="000000"/>
          <w:szCs w:val="21"/>
          <w:shd w:val="clear" w:color="auto" w:fill="FFFFFF"/>
        </w:rPr>
        <w:t>，请</w:t>
      </w:r>
      <w:r w:rsidRPr="003C243E">
        <w:rPr>
          <w:rFonts w:ascii="楷体" w:eastAsia="楷体" w:hAnsi="楷体" w:cs="Arial" w:hint="eastAsia"/>
          <w:b/>
          <w:color w:val="000000"/>
          <w:szCs w:val="21"/>
          <w:shd w:val="clear" w:color="auto" w:fill="FFFFFF"/>
        </w:rPr>
        <w:t>参照</w:t>
      </w:r>
      <w:r w:rsidRPr="003C243E">
        <w:rPr>
          <w:rFonts w:ascii="楷体" w:eastAsia="楷体" w:hAnsi="楷体" w:cs="Arial" w:hint="eastAsia"/>
          <w:b/>
          <w:color w:val="000000"/>
          <w:szCs w:val="21"/>
          <w:u w:val="single"/>
          <w:shd w:val="clear" w:color="auto" w:fill="FFFFFF"/>
        </w:rPr>
        <w:t xml:space="preserve">ScienceDirect </w:t>
      </w:r>
      <w:r>
        <w:rPr>
          <w:rFonts w:ascii="楷体" w:eastAsia="楷体" w:hAnsi="楷体" w:cs="Arial" w:hint="eastAsia"/>
          <w:color w:val="000000"/>
          <w:szCs w:val="21"/>
          <w:shd w:val="clear" w:color="auto" w:fill="FFFFFF"/>
        </w:rPr>
        <w:t>的检索方法。</w:t>
      </w:r>
    </w:p>
    <w:p w:rsidR="00610CCC" w:rsidRPr="00075627" w:rsidRDefault="00610CCC" w:rsidP="00610CCC">
      <w:pPr>
        <w:pStyle w:val="a3"/>
        <w:ind w:leftChars="200" w:left="1842" w:hangingChars="677" w:hanging="1422"/>
        <w:rPr>
          <w:b/>
          <w:sz w:val="28"/>
          <w:szCs w:val="28"/>
        </w:rPr>
      </w:pPr>
      <w:r>
        <w:rPr>
          <w:rFonts w:ascii="楷体" w:eastAsia="楷体" w:hAnsi="楷体" w:cs="Arial" w:hint="eastAsia"/>
          <w:color w:val="000000"/>
          <w:szCs w:val="21"/>
          <w:shd w:val="clear" w:color="auto" w:fill="FFFFFF"/>
        </w:rPr>
        <w:t>要检索时直接输入相应刊名进行检索。</w:t>
      </w:r>
    </w:p>
    <w:p w:rsidR="00610CCC" w:rsidRPr="00166A35" w:rsidRDefault="00610CCC" w:rsidP="00610CCC">
      <w:pPr>
        <w:pStyle w:val="a3"/>
        <w:ind w:firstLineChars="0" w:firstLine="1"/>
        <w:jc w:val="center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</w:p>
    <w:p w:rsidR="00610CCC" w:rsidRPr="0021061F" w:rsidRDefault="00610CCC" w:rsidP="00610CCC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p w:rsidR="00610CCC" w:rsidRDefault="00610CCC" w:rsidP="00610CCC">
      <w:pPr>
        <w:widowControl/>
        <w:ind w:firstLineChars="300" w:firstLine="630"/>
        <w:jc w:val="left"/>
      </w:pPr>
      <w:r>
        <w:rPr>
          <w:rFonts w:hint="eastAsia"/>
        </w:rPr>
        <w:t>开通该学会</w:t>
      </w:r>
      <w:r w:rsidRPr="00DE434D">
        <w:t>出版的</w:t>
      </w:r>
      <w:r>
        <w:rPr>
          <w:rFonts w:hint="eastAsia"/>
        </w:rPr>
        <w:t>全部</w:t>
      </w:r>
      <w:r w:rsidRPr="00DE434D">
        <w:t>学术期刊</w:t>
      </w:r>
      <w:r>
        <w:rPr>
          <w:rFonts w:hint="eastAsia"/>
        </w:rPr>
        <w:t>14</w:t>
      </w:r>
      <w:r>
        <w:rPr>
          <w:rFonts w:hint="eastAsia"/>
        </w:rPr>
        <w:t>种。</w:t>
      </w:r>
    </w:p>
    <w:p w:rsidR="00610CCC" w:rsidRPr="00166A35" w:rsidRDefault="00610CCC" w:rsidP="00610CCC">
      <w:pPr>
        <w:ind w:firstLineChars="800" w:firstLine="1680"/>
        <w:jc w:val="left"/>
      </w:pPr>
      <w:r w:rsidRPr="00166A35">
        <w:rPr>
          <w:rFonts w:hint="eastAsia"/>
        </w:rPr>
        <w:t>英文名</w:t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 w:rsidRPr="00166A35">
        <w:rPr>
          <w:rFonts w:hint="eastAsia"/>
        </w:rPr>
        <w:t>ISSN</w:t>
      </w:r>
    </w:p>
    <w:p w:rsidR="00610CCC" w:rsidRPr="00166A35" w:rsidRDefault="00610CCC" w:rsidP="00610CCC">
      <w:pPr>
        <w:ind w:left="824"/>
        <w:jc w:val="left"/>
      </w:pPr>
      <w:r w:rsidRPr="00166A35">
        <w:t>American Journal Of Human Genetics</w:t>
      </w:r>
      <w:r w:rsidRPr="00166A35">
        <w:rPr>
          <w:rFonts w:hint="eastAsia"/>
        </w:rPr>
        <w:tab/>
      </w:r>
      <w:r w:rsidRPr="00166A35">
        <w:rPr>
          <w:rFonts w:hint="eastAsia"/>
        </w:rPr>
        <w:tab/>
      </w:r>
      <w:r w:rsidRPr="00166A35">
        <w:rPr>
          <w:rFonts w:hint="eastAsia"/>
        </w:rPr>
        <w:tab/>
        <w:t xml:space="preserve">   </w:t>
      </w:r>
      <w:r>
        <w:rPr>
          <w:rFonts w:hint="eastAsia"/>
        </w:rPr>
        <w:t xml:space="preserve">    </w:t>
      </w:r>
      <w:r w:rsidRPr="00166A35">
        <w:t>0002-9297</w:t>
      </w:r>
    </w:p>
    <w:p w:rsidR="00610CCC" w:rsidRPr="00166A35" w:rsidRDefault="00610CCC" w:rsidP="00610CCC">
      <w:pPr>
        <w:ind w:left="824"/>
        <w:jc w:val="left"/>
      </w:pPr>
      <w:r w:rsidRPr="00166A35">
        <w:t>Cancer Cell</w:t>
      </w:r>
      <w:r w:rsidRPr="00166A35">
        <w:rPr>
          <w:rFonts w:hint="eastAsia"/>
        </w:rPr>
        <w:tab/>
      </w:r>
      <w:r w:rsidRPr="00166A35">
        <w:rPr>
          <w:rFonts w:hint="eastAsia"/>
        </w:rPr>
        <w:tab/>
      </w:r>
      <w:r w:rsidRPr="00166A35">
        <w:rPr>
          <w:rFonts w:hint="eastAsia"/>
        </w:rPr>
        <w:tab/>
      </w:r>
      <w:r w:rsidRPr="00166A35">
        <w:rPr>
          <w:rFonts w:hint="eastAsia"/>
        </w:rPr>
        <w:tab/>
        <w:t xml:space="preserve">               </w:t>
      </w:r>
      <w:r>
        <w:rPr>
          <w:rFonts w:hint="eastAsia"/>
        </w:rPr>
        <w:t xml:space="preserve">        </w:t>
      </w:r>
      <w:r w:rsidRPr="00166A35">
        <w:t>1535-6108</w:t>
      </w:r>
    </w:p>
    <w:p w:rsidR="00610CCC" w:rsidRPr="00166A35" w:rsidRDefault="00610CCC" w:rsidP="00610CCC">
      <w:pPr>
        <w:ind w:left="824"/>
        <w:jc w:val="left"/>
      </w:pPr>
      <w:r w:rsidRPr="00166A35">
        <w:t>Cell Host &amp; Microbe</w:t>
      </w:r>
      <w:r w:rsidRPr="00166A35">
        <w:rPr>
          <w:rFonts w:hint="eastAsia"/>
        </w:rPr>
        <w:tab/>
      </w:r>
      <w:r w:rsidRPr="00166A35">
        <w:rPr>
          <w:rFonts w:hint="eastAsia"/>
        </w:rPr>
        <w:tab/>
      </w:r>
      <w:r w:rsidRPr="00166A35">
        <w:rPr>
          <w:rFonts w:hint="eastAsia"/>
        </w:rPr>
        <w:tab/>
      </w:r>
      <w:r w:rsidRPr="00166A35">
        <w:rPr>
          <w:rFonts w:hint="eastAsia"/>
        </w:rPr>
        <w:tab/>
      </w:r>
      <w:r w:rsidRPr="00166A35">
        <w:rPr>
          <w:rFonts w:hint="eastAsia"/>
        </w:rPr>
        <w:tab/>
      </w:r>
      <w:r w:rsidRPr="00166A35">
        <w:rPr>
          <w:rFonts w:hint="eastAsia"/>
        </w:rPr>
        <w:tab/>
      </w:r>
      <w:r w:rsidRPr="00166A35">
        <w:rPr>
          <w:rFonts w:hint="eastAsia"/>
        </w:rPr>
        <w:tab/>
        <w:t xml:space="preserve">   </w:t>
      </w:r>
      <w:r w:rsidRPr="00166A35">
        <w:t>1931-3128</w:t>
      </w:r>
    </w:p>
    <w:p w:rsidR="00610CCC" w:rsidRPr="00166A35" w:rsidRDefault="00610CCC" w:rsidP="00610CCC">
      <w:pPr>
        <w:ind w:left="824"/>
        <w:jc w:val="left"/>
      </w:pPr>
      <w:r w:rsidRPr="00166A35">
        <w:t>Cell Metabolism</w:t>
      </w:r>
      <w:r w:rsidRPr="00166A35">
        <w:rPr>
          <w:rFonts w:hint="eastAsia"/>
        </w:rPr>
        <w:tab/>
      </w:r>
      <w:r w:rsidRPr="00166A35">
        <w:rPr>
          <w:rFonts w:hint="eastAsia"/>
        </w:rPr>
        <w:tab/>
      </w:r>
      <w:r w:rsidRPr="00166A35">
        <w:rPr>
          <w:rFonts w:hint="eastAsia"/>
        </w:rPr>
        <w:tab/>
      </w:r>
      <w:r w:rsidRPr="00166A35">
        <w:rPr>
          <w:rFonts w:hint="eastAsia"/>
        </w:rPr>
        <w:tab/>
      </w:r>
      <w:r w:rsidRPr="00166A35">
        <w:rPr>
          <w:rFonts w:hint="eastAsia"/>
        </w:rPr>
        <w:tab/>
      </w:r>
      <w:r w:rsidRPr="00166A35">
        <w:rPr>
          <w:rFonts w:hint="eastAsia"/>
        </w:rPr>
        <w:tab/>
      </w:r>
      <w:r w:rsidRPr="00166A35">
        <w:rPr>
          <w:rFonts w:hint="eastAsia"/>
        </w:rPr>
        <w:tab/>
      </w:r>
      <w:r w:rsidRPr="00166A35">
        <w:rPr>
          <w:rFonts w:hint="eastAsia"/>
        </w:rPr>
        <w:tab/>
        <w:t xml:space="preserve">   </w:t>
      </w:r>
      <w:r w:rsidRPr="00166A35">
        <w:t>1550-4131</w:t>
      </w:r>
    </w:p>
    <w:p w:rsidR="00610CCC" w:rsidRPr="00166A35" w:rsidRDefault="00610CCC" w:rsidP="00610CCC">
      <w:pPr>
        <w:ind w:left="824"/>
        <w:jc w:val="left"/>
      </w:pPr>
      <w:r w:rsidRPr="00166A35">
        <w:t>Cell Stem Cell</w:t>
      </w:r>
      <w:r w:rsidRPr="00166A35">
        <w:rPr>
          <w:rFonts w:hint="eastAsia"/>
        </w:rPr>
        <w:tab/>
      </w:r>
      <w:r w:rsidRPr="00166A35">
        <w:rPr>
          <w:rFonts w:hint="eastAsia"/>
        </w:rPr>
        <w:tab/>
      </w:r>
      <w:r w:rsidRPr="00166A35">
        <w:rPr>
          <w:rFonts w:hint="eastAsia"/>
        </w:rPr>
        <w:tab/>
      </w:r>
      <w:r w:rsidRPr="00166A35">
        <w:rPr>
          <w:rFonts w:hint="eastAsia"/>
        </w:rPr>
        <w:tab/>
      </w:r>
      <w:r w:rsidRPr="00166A35">
        <w:rPr>
          <w:rFonts w:hint="eastAsia"/>
        </w:rPr>
        <w:tab/>
      </w:r>
      <w:r w:rsidRPr="00166A35">
        <w:rPr>
          <w:rFonts w:hint="eastAsia"/>
        </w:rPr>
        <w:tab/>
        <w:t xml:space="preserve">           </w:t>
      </w:r>
      <w:r>
        <w:rPr>
          <w:rFonts w:hint="eastAsia"/>
        </w:rPr>
        <w:t xml:space="preserve">    </w:t>
      </w:r>
      <w:r w:rsidRPr="00166A35">
        <w:t>1934-5909</w:t>
      </w:r>
    </w:p>
    <w:p w:rsidR="00610CCC" w:rsidRPr="00166A35" w:rsidRDefault="00610CCC" w:rsidP="00610CCC">
      <w:pPr>
        <w:ind w:left="824"/>
        <w:jc w:val="left"/>
      </w:pPr>
      <w:r w:rsidRPr="00166A35">
        <w:t>Chemistry &amp; Biology</w:t>
      </w:r>
      <w:r w:rsidRPr="00166A35">
        <w:rPr>
          <w:rFonts w:hint="eastAsia"/>
        </w:rPr>
        <w:tab/>
      </w:r>
      <w:r w:rsidRPr="00166A35">
        <w:rPr>
          <w:rFonts w:hint="eastAsia"/>
        </w:rPr>
        <w:tab/>
      </w:r>
      <w:r>
        <w:rPr>
          <w:rFonts w:hint="eastAsia"/>
        </w:rPr>
        <w:t xml:space="preserve">                       </w:t>
      </w:r>
      <w:r w:rsidRPr="00166A35">
        <w:t>1074-5521</w:t>
      </w:r>
    </w:p>
    <w:p w:rsidR="00610CCC" w:rsidRPr="00166A35" w:rsidRDefault="00610CCC" w:rsidP="00610CCC">
      <w:pPr>
        <w:ind w:left="824"/>
        <w:jc w:val="left"/>
      </w:pPr>
      <w:r w:rsidRPr="00166A35">
        <w:t>Current Biology</w:t>
      </w:r>
      <w:r w:rsidRPr="00166A35">
        <w:rPr>
          <w:rFonts w:hint="eastAsia"/>
        </w:rPr>
        <w:tab/>
      </w:r>
      <w:r w:rsidRPr="00166A35">
        <w:rPr>
          <w:rFonts w:hint="eastAsia"/>
        </w:rPr>
        <w:tab/>
      </w:r>
      <w:r w:rsidRPr="00166A35">
        <w:rPr>
          <w:rFonts w:hint="eastAsia"/>
        </w:rPr>
        <w:tab/>
      </w:r>
      <w:r w:rsidRPr="00166A35">
        <w:rPr>
          <w:rFonts w:hint="eastAsia"/>
        </w:rPr>
        <w:tab/>
      </w:r>
      <w:r w:rsidRPr="00166A35">
        <w:rPr>
          <w:rFonts w:hint="eastAsia"/>
        </w:rPr>
        <w:tab/>
      </w:r>
      <w:r w:rsidRPr="00166A35">
        <w:rPr>
          <w:rFonts w:hint="eastAsia"/>
        </w:rPr>
        <w:tab/>
      </w:r>
      <w:r w:rsidRPr="00166A35">
        <w:rPr>
          <w:rFonts w:hint="eastAsia"/>
        </w:rPr>
        <w:tab/>
      </w:r>
      <w:r w:rsidRPr="00166A35">
        <w:rPr>
          <w:rFonts w:hint="eastAsia"/>
        </w:rPr>
        <w:tab/>
        <w:t xml:space="preserve">   </w:t>
      </w:r>
      <w:r w:rsidRPr="00166A35">
        <w:t>0960-9822</w:t>
      </w:r>
    </w:p>
    <w:p w:rsidR="00610CCC" w:rsidRPr="00166A35" w:rsidRDefault="00610CCC" w:rsidP="00610CCC">
      <w:pPr>
        <w:ind w:left="824"/>
        <w:jc w:val="left"/>
      </w:pPr>
      <w:r w:rsidRPr="00166A35">
        <w:t>Developmental Cell</w:t>
      </w:r>
      <w:r w:rsidRPr="00166A35">
        <w:rPr>
          <w:rFonts w:hint="eastAsia"/>
        </w:rPr>
        <w:t xml:space="preserve">                               </w:t>
      </w:r>
      <w:r w:rsidRPr="00166A35">
        <w:t>1534-5807</w:t>
      </w:r>
    </w:p>
    <w:p w:rsidR="00610CCC" w:rsidRPr="00166A35" w:rsidRDefault="00610CCC" w:rsidP="00610CCC">
      <w:pPr>
        <w:ind w:left="824"/>
        <w:jc w:val="left"/>
      </w:pPr>
      <w:r w:rsidRPr="00166A35">
        <w:t>Immunity</w:t>
      </w:r>
      <w:r w:rsidRPr="00166A35">
        <w:rPr>
          <w:rFonts w:hint="eastAsia"/>
        </w:rPr>
        <w:t xml:space="preserve">                                       </w:t>
      </w:r>
      <w:r w:rsidRPr="00166A35">
        <w:t>1074-7613</w:t>
      </w:r>
    </w:p>
    <w:p w:rsidR="00610CCC" w:rsidRPr="00166A35" w:rsidRDefault="00610CCC" w:rsidP="00610CCC">
      <w:pPr>
        <w:ind w:firstLineChars="400" w:firstLine="840"/>
        <w:jc w:val="left"/>
      </w:pPr>
      <w:r w:rsidRPr="00166A35">
        <w:t>Molecular Cell</w:t>
      </w:r>
      <w:r w:rsidRPr="00166A35">
        <w:rPr>
          <w:rFonts w:hint="eastAsia"/>
        </w:rPr>
        <w:t xml:space="preserve">                                   </w:t>
      </w:r>
      <w:r w:rsidRPr="00166A35">
        <w:t>1097-2765</w:t>
      </w:r>
    </w:p>
    <w:p w:rsidR="00610CCC" w:rsidRPr="00166A35" w:rsidRDefault="00610CCC" w:rsidP="00610CCC">
      <w:pPr>
        <w:ind w:left="824"/>
        <w:jc w:val="left"/>
      </w:pPr>
      <w:r w:rsidRPr="00166A35">
        <w:t>Neuron</w:t>
      </w:r>
      <w:r w:rsidRPr="00166A35">
        <w:rPr>
          <w:rFonts w:hint="eastAsia"/>
        </w:rPr>
        <w:t xml:space="preserve">           </w:t>
      </w:r>
      <w:r>
        <w:rPr>
          <w:rFonts w:hint="eastAsia"/>
        </w:rPr>
        <w:t xml:space="preserve">                              </w:t>
      </w:r>
      <w:r w:rsidRPr="00166A35">
        <w:t>0896-627</w:t>
      </w:r>
      <w:r w:rsidRPr="00166A35">
        <w:rPr>
          <w:rFonts w:hint="eastAsia"/>
        </w:rPr>
        <w:t>3</w:t>
      </w:r>
    </w:p>
    <w:p w:rsidR="00610CCC" w:rsidRPr="00166A35" w:rsidRDefault="00610CCC" w:rsidP="00610CCC">
      <w:pPr>
        <w:ind w:left="824"/>
        <w:jc w:val="left"/>
      </w:pPr>
      <w:r w:rsidRPr="00166A35">
        <w:t>Structure</w:t>
      </w:r>
      <w:r w:rsidRPr="00166A35">
        <w:rPr>
          <w:rFonts w:hint="eastAsia"/>
        </w:rPr>
        <w:t xml:space="preserve">        </w:t>
      </w:r>
      <w:r>
        <w:rPr>
          <w:rFonts w:hint="eastAsia"/>
        </w:rPr>
        <w:t xml:space="preserve">                               </w:t>
      </w:r>
      <w:r w:rsidRPr="00166A35">
        <w:t>0969-2126</w:t>
      </w:r>
    </w:p>
    <w:p w:rsidR="00610CCC" w:rsidRPr="00166A35" w:rsidRDefault="00610CCC" w:rsidP="00610CCC">
      <w:pPr>
        <w:ind w:left="824"/>
        <w:jc w:val="left"/>
      </w:pPr>
      <w:r w:rsidRPr="00166A35">
        <w:t>Cell</w:t>
      </w:r>
      <w:r w:rsidRPr="00166A35">
        <w:rPr>
          <w:rFonts w:hint="eastAsia"/>
        </w:rPr>
        <w:t xml:space="preserve">             </w:t>
      </w:r>
      <w:r>
        <w:rPr>
          <w:rFonts w:hint="eastAsia"/>
        </w:rPr>
        <w:t xml:space="preserve">                               </w:t>
      </w:r>
      <w:r w:rsidRPr="00166A35">
        <w:t>0092-8674</w:t>
      </w:r>
    </w:p>
    <w:p w:rsidR="00610CCC" w:rsidRDefault="00610CCC" w:rsidP="00610CCC">
      <w:pPr>
        <w:ind w:left="824"/>
        <w:jc w:val="left"/>
      </w:pPr>
      <w:r w:rsidRPr="00166A35">
        <w:t>Biophysical Journal</w:t>
      </w:r>
      <w:r w:rsidRPr="00166A35">
        <w:rPr>
          <w:rFonts w:hint="eastAsia"/>
        </w:rPr>
        <w:t xml:space="preserve">                              </w:t>
      </w:r>
      <w:r>
        <w:rPr>
          <w:rFonts w:hint="eastAsia"/>
        </w:rPr>
        <w:t xml:space="preserve"> </w:t>
      </w:r>
      <w:r w:rsidRPr="00166A35">
        <w:t>0006-3495</w:t>
      </w:r>
    </w:p>
    <w:p w:rsidR="00610CCC" w:rsidRDefault="00610CCC" w:rsidP="00610CCC">
      <w:pPr>
        <w:ind w:left="824"/>
        <w:jc w:val="left"/>
      </w:pPr>
    </w:p>
    <w:p w:rsidR="00610CCC" w:rsidRDefault="00610CCC" w:rsidP="00610CCC">
      <w:pPr>
        <w:ind w:left="824"/>
        <w:jc w:val="left"/>
      </w:pPr>
    </w:p>
    <w:p w:rsidR="00610CCC" w:rsidRPr="00BD4948" w:rsidRDefault="00610CCC" w:rsidP="00610CCC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610CCC" w:rsidRDefault="00610CCC" w:rsidP="00610CCC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610CCC" w:rsidRDefault="00610CCC" w:rsidP="00610CCC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610CCC" w:rsidRDefault="00610CCC" w:rsidP="00610CCC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610CCC" w:rsidRDefault="00610CCC" w:rsidP="00610CCC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610CCC" w:rsidRDefault="00610CCC" w:rsidP="00610CCC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610CCC" w:rsidRDefault="00610CCC" w:rsidP="00610CCC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610CCC" w:rsidRPr="009134A2" w:rsidRDefault="00610CCC" w:rsidP="00610CCC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3F7E02" w:rsidRPr="00B279CB" w:rsidRDefault="00610CCC" w:rsidP="003F7E02">
      <w:pPr>
        <w:pStyle w:val="2"/>
      </w:pPr>
      <w:bookmarkStart w:id="70" w:name="_Toc409526038"/>
      <w:r>
        <w:rPr>
          <w:rFonts w:hint="eastAsia"/>
        </w:rPr>
        <w:lastRenderedPageBreak/>
        <w:t xml:space="preserve">11.  </w:t>
      </w:r>
      <w:r w:rsidR="003F7E02" w:rsidRPr="00B279CB">
        <w:t>Annual Reviews</w:t>
      </w:r>
      <w:bookmarkEnd w:id="67"/>
      <w:bookmarkEnd w:id="68"/>
      <w:bookmarkEnd w:id="69"/>
      <w:bookmarkEnd w:id="70"/>
    </w:p>
    <w:p w:rsidR="003F7E02" w:rsidRPr="008F7C0A" w:rsidRDefault="003F7E02" w:rsidP="003F7E02">
      <w:pPr>
        <w:pStyle w:val="a3"/>
        <w:ind w:left="420" w:firstLineChars="0" w:firstLine="0"/>
        <w:rPr>
          <w:sz w:val="28"/>
          <w:szCs w:val="28"/>
        </w:rPr>
      </w:pPr>
      <w:r w:rsidRPr="008F7C0A">
        <w:rPr>
          <w:rFonts w:hint="eastAsia"/>
          <w:sz w:val="28"/>
          <w:szCs w:val="28"/>
        </w:rPr>
        <w:t>访问网址：</w:t>
      </w:r>
      <w:hyperlink r:id="rId81" w:history="1">
        <w:r w:rsidRPr="00FB1B17">
          <w:rPr>
            <w:rStyle w:val="a4"/>
            <w:sz w:val="28"/>
            <w:szCs w:val="28"/>
          </w:rPr>
          <w:t>http://www.annualreviews.org/action/showJournals</w:t>
        </w:r>
      </w:hyperlink>
    </w:p>
    <w:p w:rsidR="003F7E02" w:rsidRPr="0021061F" w:rsidRDefault="003F7E02" w:rsidP="003F7E02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开通用户范围：</w:t>
      </w:r>
    </w:p>
    <w:p w:rsidR="003F7E02" w:rsidRPr="00E92CEB" w:rsidRDefault="003F7E02" w:rsidP="003F7E02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研究生院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作物所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植保所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蔬菜所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环发所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牧医所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/>
          <w:color w:val="000000"/>
          <w:szCs w:val="21"/>
          <w:shd w:val="clear" w:color="auto" w:fill="FFFFFF"/>
        </w:rPr>
        <w:t>资划所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饲料所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加工所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生物所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信息所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水稻所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棉花所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油料所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麻类所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果树所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郑果所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茶叶所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哈兽研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/>
          <w:color w:val="000000"/>
          <w:szCs w:val="21"/>
          <w:shd w:val="clear" w:color="auto" w:fill="FFFFFF"/>
        </w:rPr>
        <w:t>兰兽医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/>
          <w:color w:val="000000"/>
          <w:szCs w:val="21"/>
          <w:shd w:val="clear" w:color="auto" w:fill="FFFFFF"/>
        </w:rPr>
        <w:t>兰牧药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上兽医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草原所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特产所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环保所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沼气所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农机化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所</w:t>
      </w:r>
    </w:p>
    <w:p w:rsidR="003F7E02" w:rsidRPr="0021061F" w:rsidRDefault="003F7E02" w:rsidP="003F7E02">
      <w:pPr>
        <w:pStyle w:val="a3"/>
        <w:ind w:leftChars="200" w:left="1842" w:hangingChars="677" w:hanging="1422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2084567</wp:posOffset>
            </wp:positionH>
            <wp:positionV relativeFrom="paragraph">
              <wp:posOffset>384396</wp:posOffset>
            </wp:positionV>
            <wp:extent cx="1895475" cy="409575"/>
            <wp:effectExtent l="19050" t="19050" r="28575" b="28575"/>
            <wp:wrapNone/>
            <wp:docPr id="16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40957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9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 w:rsidRPr="0021061F">
        <w:rPr>
          <w:rFonts w:hint="eastAsia"/>
          <w:b/>
          <w:sz w:val="28"/>
          <w:szCs w:val="28"/>
        </w:rPr>
        <w:t>检索步骤与页面状况：（见下图）</w:t>
      </w:r>
    </w:p>
    <w:p w:rsidR="003F7E02" w:rsidRDefault="003F7E02" w:rsidP="003F7E02">
      <w:pPr>
        <w:pStyle w:val="a3"/>
        <w:ind w:leftChars="200" w:left="1639" w:hangingChars="677" w:hanging="1219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</w:p>
    <w:p w:rsidR="003F7E02" w:rsidRDefault="0014664D" w:rsidP="003F7E02">
      <w:pPr>
        <w:pStyle w:val="a3"/>
        <w:ind w:firstLineChars="0" w:firstLine="1"/>
        <w:jc w:val="center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 w:rsidRPr="0014664D">
        <w:rPr>
          <w:noProof/>
        </w:rPr>
        <w:pict>
          <v:shape id="直接箭头连接符 35" o:spid="_x0000_s1063" type="#_x0000_t32" style="position:absolute;left:0;text-align:left;margin-left:108.45pt;margin-top:14.45pt;width:52.55pt;height:44.7pt;flip:y;z-index:2517155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" strokecolor="red" strokeweight="4.5pt">
            <v:stroke endarrow="open"/>
            <o:lock v:ext="edit" shapetype="f"/>
          </v:shape>
        </w:pict>
      </w:r>
      <w:r w:rsidRPr="0014664D">
        <w:rPr>
          <w:noProof/>
        </w:rPr>
        <w:pict>
          <v:rect id="矩形 109" o:spid="_x0000_s1062" style="position:absolute;left:0;text-align:left;margin-left:15.8pt;margin-top:52pt;width:87.05pt;height:20.65pt;z-index:251716608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" filled="f" strokecolor="red" strokeweight="2pt">
            <v:path arrowok="t"/>
          </v:rect>
        </w:pict>
      </w:r>
      <w:r w:rsidR="003F7E02">
        <w:rPr>
          <w:noProof/>
        </w:rPr>
        <w:drawing>
          <wp:inline distT="0" distB="0" distL="0" distR="0">
            <wp:extent cx="5274310" cy="3451499"/>
            <wp:effectExtent l="19050" t="19050" r="21590" b="15601"/>
            <wp:docPr id="1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5149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F7E02" w:rsidRPr="008F7C0A" w:rsidRDefault="003F7E02" w:rsidP="003F7E02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访问数据库时，页面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上方菜单栏目中出现“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Agricultural Information Institute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”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字样，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表明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数据库已经正常开通。</w:t>
      </w:r>
    </w:p>
    <w:p w:rsidR="003F7E02" w:rsidRPr="0021061F" w:rsidRDefault="003F7E02" w:rsidP="003F7E02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p w:rsidR="003F7E02" w:rsidRDefault="003F7E02" w:rsidP="003F7E02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077FBC">
        <w:rPr>
          <w:rFonts w:ascii="Arial" w:hAnsi="Arial" w:cs="Arial"/>
          <w:color w:val="000000"/>
          <w:szCs w:val="21"/>
          <w:shd w:val="clear" w:color="auto" w:fill="FFFFFF"/>
        </w:rPr>
        <w:t>Annual Reviews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数据库自创刊年起的</w:t>
      </w:r>
      <w:r w:rsidRPr="00077FBC">
        <w:rPr>
          <w:rFonts w:ascii="Arial" w:hAnsi="Arial" w:cs="Arial"/>
          <w:color w:val="000000"/>
          <w:szCs w:val="21"/>
          <w:shd w:val="clear" w:color="auto" w:fill="FFFFFF"/>
        </w:rPr>
        <w:t>全部</w:t>
      </w:r>
      <w:r w:rsidRPr="00077FBC">
        <w:rPr>
          <w:rFonts w:ascii="Arial" w:hAnsi="Arial" w:cs="Arial"/>
          <w:color w:val="000000"/>
          <w:szCs w:val="21"/>
          <w:shd w:val="clear" w:color="auto" w:fill="FFFFFF"/>
        </w:rPr>
        <w:t>34</w:t>
      </w:r>
      <w:r w:rsidRPr="00077FBC">
        <w:rPr>
          <w:rFonts w:ascii="Arial" w:hAnsi="Arial" w:cs="Arial"/>
          <w:color w:val="000000"/>
          <w:szCs w:val="21"/>
          <w:shd w:val="clear" w:color="auto" w:fill="FFFFFF"/>
        </w:rPr>
        <w:t>种期刊</w:t>
      </w:r>
      <w:r w:rsidRPr="008F7C0A">
        <w:rPr>
          <w:rFonts w:ascii="Arial" w:hAnsi="Arial" w:cs="Arial"/>
          <w:color w:val="000000"/>
          <w:szCs w:val="21"/>
          <w:shd w:val="clear" w:color="auto" w:fill="FFFFFF"/>
        </w:rPr>
        <w:t>。</w:t>
      </w:r>
    </w:p>
    <w:p w:rsidR="003F7E02" w:rsidRPr="00BC37A1" w:rsidRDefault="003F7E02" w:rsidP="003F7E02">
      <w:pPr>
        <w:pStyle w:val="a3"/>
        <w:ind w:leftChars="386" w:left="811" w:firstLineChars="0" w:firstLine="0"/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  <w:r w:rsidRPr="00A730FC">
        <w:rPr>
          <w:rFonts w:ascii="楷体" w:eastAsia="楷体" w:hAnsi="楷体" w:cs="Arial" w:hint="eastAsia"/>
          <w:b/>
          <w:color w:val="000000"/>
          <w:szCs w:val="21"/>
          <w:shd w:val="clear" w:color="auto" w:fill="FFFFFF"/>
        </w:rPr>
        <w:t>（详细资源内容，请参考每年提供的数据库期刊清单）</w:t>
      </w:r>
    </w:p>
    <w:p w:rsidR="003F7E02" w:rsidRDefault="003F7E02" w:rsidP="003F7E02">
      <w:pPr>
        <w:widowControl/>
        <w:jc w:val="left"/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3F7E02" w:rsidRPr="0067632D" w:rsidRDefault="003F7E02" w:rsidP="003F7E02">
      <w:pPr>
        <w:pStyle w:val="2"/>
      </w:pPr>
      <w:bookmarkStart w:id="71" w:name="_Toc408390936"/>
      <w:bookmarkStart w:id="72" w:name="_Toc409011242"/>
      <w:bookmarkStart w:id="73" w:name="_Toc409526039"/>
      <w:r>
        <w:rPr>
          <w:rFonts w:hint="eastAsia"/>
        </w:rPr>
        <w:lastRenderedPageBreak/>
        <w:t>1</w:t>
      </w:r>
      <w:r w:rsidR="00610CCC">
        <w:rPr>
          <w:rFonts w:hint="eastAsia"/>
        </w:rPr>
        <w:t>2</w:t>
      </w:r>
      <w:r>
        <w:rPr>
          <w:rFonts w:hint="eastAsia"/>
        </w:rPr>
        <w:t xml:space="preserve">. </w:t>
      </w:r>
      <w:r w:rsidR="00610CCC">
        <w:rPr>
          <w:rFonts w:hint="eastAsia"/>
        </w:rPr>
        <w:t xml:space="preserve"> </w:t>
      </w:r>
      <w:r>
        <w:rPr>
          <w:rFonts w:hint="eastAsia"/>
        </w:rPr>
        <w:t>American Society Mi</w:t>
      </w:r>
      <w:r w:rsidR="001C297F">
        <w:rPr>
          <w:rFonts w:hint="eastAsia"/>
        </w:rPr>
        <w:t>crobiology Journals (</w:t>
      </w:r>
      <w:r>
        <w:rPr>
          <w:rFonts w:hint="eastAsia"/>
        </w:rPr>
        <w:t>A</w:t>
      </w:r>
      <w:r w:rsidRPr="0067632D">
        <w:rPr>
          <w:rFonts w:hint="eastAsia"/>
        </w:rPr>
        <w:t>SM</w:t>
      </w:r>
      <w:bookmarkEnd w:id="71"/>
      <w:bookmarkEnd w:id="72"/>
      <w:r w:rsidR="001C297F">
        <w:rPr>
          <w:rFonts w:hint="eastAsia"/>
        </w:rPr>
        <w:t>)</w:t>
      </w:r>
      <w:bookmarkEnd w:id="73"/>
    </w:p>
    <w:p w:rsidR="003F7E02" w:rsidRPr="008F7C0A" w:rsidRDefault="003F7E02" w:rsidP="003F7E02">
      <w:pPr>
        <w:pStyle w:val="a3"/>
        <w:ind w:left="420" w:firstLineChars="0" w:firstLine="0"/>
        <w:rPr>
          <w:sz w:val="28"/>
          <w:szCs w:val="28"/>
        </w:rPr>
      </w:pPr>
      <w:r w:rsidRPr="008F7C0A">
        <w:rPr>
          <w:rFonts w:hint="eastAsia"/>
          <w:sz w:val="28"/>
          <w:szCs w:val="28"/>
        </w:rPr>
        <w:t>访问网址：</w:t>
      </w:r>
      <w:hyperlink r:id="rId84" w:history="1">
        <w:r w:rsidRPr="00FB1B17">
          <w:rPr>
            <w:rStyle w:val="a4"/>
            <w:sz w:val="28"/>
            <w:szCs w:val="28"/>
          </w:rPr>
          <w:t>http://www.journals.asm.org/</w:t>
        </w:r>
      </w:hyperlink>
    </w:p>
    <w:p w:rsidR="003F7E02" w:rsidRPr="0021061F" w:rsidRDefault="003F7E02" w:rsidP="003F7E02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开通用户范围：</w:t>
      </w:r>
    </w:p>
    <w:p w:rsidR="003F7E02" w:rsidRPr="00E92CEB" w:rsidRDefault="003F7E02" w:rsidP="003F7E02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研究生院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作物所、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植保所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蔬菜所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、环发所、</w:t>
      </w:r>
      <w:r>
        <w:rPr>
          <w:rFonts w:ascii="Arial" w:hAnsi="Arial" w:cs="Arial"/>
          <w:color w:val="000000"/>
          <w:szCs w:val="21"/>
          <w:shd w:val="clear" w:color="auto" w:fill="FFFFFF"/>
        </w:rPr>
        <w:t>资划所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饲料所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生物所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水稻所、棉花所、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油料所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麻类所、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果树所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郑果所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茶叶所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哈兽研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/>
          <w:color w:val="000000"/>
          <w:szCs w:val="21"/>
          <w:shd w:val="clear" w:color="auto" w:fill="FFFFFF"/>
        </w:rPr>
        <w:t>兰兽医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兰牧药、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上兽医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特产所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沼气所</w:t>
      </w:r>
    </w:p>
    <w:p w:rsidR="003F7E02" w:rsidRPr="0021061F" w:rsidRDefault="003F7E02" w:rsidP="003F7E02">
      <w:pPr>
        <w:pStyle w:val="a3"/>
        <w:ind w:leftChars="200" w:left="1842" w:hangingChars="677" w:hanging="1422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3722370</wp:posOffset>
            </wp:positionH>
            <wp:positionV relativeFrom="paragraph">
              <wp:posOffset>379730</wp:posOffset>
            </wp:positionV>
            <wp:extent cx="2000250" cy="485775"/>
            <wp:effectExtent l="19050" t="19050" r="19050" b="28575"/>
            <wp:wrapNone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4857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Pr="0021061F">
        <w:rPr>
          <w:rFonts w:hint="eastAsia"/>
          <w:b/>
          <w:sz w:val="28"/>
          <w:szCs w:val="28"/>
        </w:rPr>
        <w:t>检索步骤与页面状况：（见下图）</w:t>
      </w:r>
    </w:p>
    <w:p w:rsidR="003F7E02" w:rsidRDefault="003F7E02" w:rsidP="003F7E02">
      <w:pPr>
        <w:pStyle w:val="a3"/>
        <w:ind w:leftChars="200" w:left="1639" w:hangingChars="677" w:hanging="1219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</w:p>
    <w:p w:rsidR="003F7E02" w:rsidRDefault="0014664D" w:rsidP="003F7E02">
      <w:pPr>
        <w:pStyle w:val="a3"/>
        <w:ind w:leftChars="200" w:left="1842" w:hangingChars="677" w:hanging="1422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 w:rsidRPr="0014664D">
        <w:rPr>
          <w:noProof/>
        </w:rPr>
        <w:pict>
          <v:rect id="矩形 116" o:spid="_x0000_s1061" style="position:absolute;left:0;text-align:left;margin-left:255.6pt;margin-top:65.8pt;width:85.75pt;height:17.55pt;z-index:25172582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" filled="f" strokecolor="#00b050" strokeweight="2pt">
            <v:path arrowok="t"/>
          </v:rect>
        </w:pict>
      </w:r>
      <w:r w:rsidRPr="0014664D">
        <w:rPr>
          <w:noProof/>
        </w:rPr>
        <w:pict>
          <v:shape id="直接箭头连接符 44" o:spid="_x0000_s1060" type="#_x0000_t32" style="position:absolute;left:0;text-align:left;margin-left:301.3pt;margin-top:21.35pt;width:13.75pt;height:34.45pt;flip:y;z-index:2517237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" strokecolor="#4579b8 [3044]" strokeweight="4.5pt">
            <v:stroke endarrow="open"/>
            <o:lock v:ext="edit" shapetype="f"/>
          </v:shape>
        </w:pict>
      </w:r>
      <w:r w:rsidR="003F7E02">
        <w:rPr>
          <w:noProof/>
        </w:rPr>
        <w:drawing>
          <wp:inline distT="0" distB="0" distL="0" distR="0">
            <wp:extent cx="5274310" cy="3264700"/>
            <wp:effectExtent l="19050" t="19050" r="21590" b="12065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647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F7E02" w:rsidRPr="008F7C0A" w:rsidRDefault="003F7E02" w:rsidP="003F7E02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访问数据库时，页面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上方菜单栏目中出现“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AGRICULTURAL INFORMATION INSTITUTE, CHINESE ACADEMY OF AGRICULTURAL SCIENCES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”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字样，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表明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数据库已经正常开通。</w:t>
      </w:r>
    </w:p>
    <w:p w:rsidR="003F7E02" w:rsidRPr="0021061F" w:rsidRDefault="003F7E02" w:rsidP="003F7E02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p w:rsidR="003F7E02" w:rsidRPr="00BD4948" w:rsidRDefault="003F7E02" w:rsidP="003F7E02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>开通该学会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11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种期刊网络版资源，期刊资源可查阅年限回溯至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1937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年。</w:t>
      </w:r>
    </w:p>
    <w:p w:rsidR="003F7E02" w:rsidRPr="00496385" w:rsidRDefault="003F7E02" w:rsidP="003F7E02">
      <w:pPr>
        <w:pStyle w:val="a3"/>
        <w:ind w:leftChars="386" w:left="811" w:firstLineChars="0" w:firstLine="0"/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  <w:r w:rsidRPr="00A730FC">
        <w:rPr>
          <w:rFonts w:ascii="楷体" w:eastAsia="楷体" w:hAnsi="楷体" w:cs="Arial" w:hint="eastAsia"/>
          <w:b/>
          <w:color w:val="000000"/>
          <w:szCs w:val="21"/>
          <w:shd w:val="clear" w:color="auto" w:fill="FFFFFF"/>
        </w:rPr>
        <w:t>（详细资源内容，请参考每年提供的数据库期刊清单）。</w:t>
      </w:r>
    </w:p>
    <w:p w:rsidR="003F7E02" w:rsidRDefault="003F7E02">
      <w:pPr>
        <w:rPr>
          <w:b/>
        </w:rPr>
      </w:pPr>
    </w:p>
    <w:p w:rsidR="00B752BD" w:rsidRDefault="00B752BD">
      <w:pPr>
        <w:rPr>
          <w:b/>
        </w:rPr>
      </w:pPr>
    </w:p>
    <w:p w:rsidR="00B752BD" w:rsidRDefault="00B752BD">
      <w:pPr>
        <w:rPr>
          <w:b/>
        </w:rPr>
      </w:pPr>
    </w:p>
    <w:p w:rsidR="00B752BD" w:rsidRDefault="00B752BD">
      <w:pPr>
        <w:rPr>
          <w:b/>
        </w:rPr>
      </w:pPr>
    </w:p>
    <w:p w:rsidR="00B752BD" w:rsidRDefault="00B752BD">
      <w:pPr>
        <w:rPr>
          <w:b/>
        </w:rPr>
      </w:pPr>
    </w:p>
    <w:p w:rsidR="00B752BD" w:rsidRDefault="00B752BD">
      <w:pPr>
        <w:rPr>
          <w:b/>
        </w:rPr>
      </w:pPr>
    </w:p>
    <w:p w:rsidR="00B752BD" w:rsidRDefault="00B752BD">
      <w:pPr>
        <w:rPr>
          <w:b/>
        </w:rPr>
      </w:pPr>
    </w:p>
    <w:p w:rsidR="00B752BD" w:rsidRPr="0067632D" w:rsidRDefault="00B752BD" w:rsidP="00B752BD">
      <w:pPr>
        <w:pStyle w:val="2"/>
      </w:pPr>
      <w:bookmarkStart w:id="74" w:name="_Toc409526040"/>
      <w:r>
        <w:rPr>
          <w:rFonts w:hint="eastAsia"/>
        </w:rPr>
        <w:lastRenderedPageBreak/>
        <w:t>1</w:t>
      </w:r>
      <w:r w:rsidR="00610CCC">
        <w:rPr>
          <w:rFonts w:hint="eastAsia"/>
        </w:rPr>
        <w:t>3</w:t>
      </w:r>
      <w:r>
        <w:rPr>
          <w:rFonts w:hint="eastAsia"/>
        </w:rPr>
        <w:t xml:space="preserve">. </w:t>
      </w:r>
      <w:r w:rsidR="00610CCC">
        <w:rPr>
          <w:rFonts w:hint="eastAsia"/>
        </w:rPr>
        <w:t xml:space="preserve"> </w:t>
      </w:r>
      <w:r>
        <w:rPr>
          <w:rFonts w:hint="eastAsia"/>
        </w:rPr>
        <w:t>American Chemical Society Journals (</w:t>
      </w:r>
      <w:r w:rsidRPr="0067632D">
        <w:t>ACS</w:t>
      </w:r>
      <w:r>
        <w:rPr>
          <w:rFonts w:hint="eastAsia"/>
        </w:rPr>
        <w:t>)</w:t>
      </w:r>
      <w:bookmarkEnd w:id="74"/>
    </w:p>
    <w:p w:rsidR="00B752BD" w:rsidRPr="008F7C0A" w:rsidRDefault="00B752BD" w:rsidP="00B752BD">
      <w:pPr>
        <w:pStyle w:val="a3"/>
        <w:ind w:left="420" w:firstLineChars="0" w:firstLine="0"/>
        <w:rPr>
          <w:sz w:val="28"/>
          <w:szCs w:val="28"/>
        </w:rPr>
      </w:pPr>
      <w:r w:rsidRPr="008F7C0A">
        <w:rPr>
          <w:rFonts w:hint="eastAsia"/>
          <w:sz w:val="28"/>
          <w:szCs w:val="28"/>
        </w:rPr>
        <w:t>访问网址：</w:t>
      </w:r>
      <w:hyperlink r:id="rId87" w:history="1">
        <w:r w:rsidRPr="00FB1B17">
          <w:rPr>
            <w:rStyle w:val="a4"/>
            <w:sz w:val="28"/>
            <w:szCs w:val="28"/>
          </w:rPr>
          <w:t>http://pubs.acs.org/</w:t>
        </w:r>
      </w:hyperlink>
    </w:p>
    <w:p w:rsidR="00B752BD" w:rsidRPr="0021061F" w:rsidRDefault="00B752BD" w:rsidP="00B752BD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开通用户范围：</w:t>
      </w:r>
    </w:p>
    <w:p w:rsidR="00B752BD" w:rsidRPr="00E92CEB" w:rsidRDefault="00B752BD" w:rsidP="00B752BD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研究生院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作物所、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植保所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蔬菜所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环发所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/>
          <w:color w:val="000000"/>
          <w:szCs w:val="21"/>
          <w:shd w:val="clear" w:color="auto" w:fill="FFFFFF"/>
        </w:rPr>
        <w:t>资划所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蜜蜂所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饲料所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加工所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生物所、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质标所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灌溉所、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水稻所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油料所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麻类所、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果树所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郑果所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茶叶所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兰兽医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兰牧药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上兽医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特产所、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环保所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沼气所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农机化所</w:t>
      </w:r>
    </w:p>
    <w:p w:rsidR="00B752BD" w:rsidRPr="0021061F" w:rsidRDefault="00B752BD" w:rsidP="00B752BD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检索步骤与页面状况：（见下图）</w:t>
      </w:r>
    </w:p>
    <w:p w:rsidR="00B752BD" w:rsidRDefault="00B752BD" w:rsidP="00B752BD">
      <w:pPr>
        <w:pStyle w:val="a3"/>
        <w:ind w:leftChars="200" w:left="1842" w:hangingChars="677" w:hanging="1422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2347374</wp:posOffset>
            </wp:positionH>
            <wp:positionV relativeFrom="paragraph">
              <wp:posOffset>115070</wp:posOffset>
            </wp:positionV>
            <wp:extent cx="3762375" cy="361950"/>
            <wp:effectExtent l="19050" t="19050" r="28575" b="19050"/>
            <wp:wrapNone/>
            <wp:docPr id="11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3619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B752BD" w:rsidRDefault="0014664D" w:rsidP="00B752BD">
      <w:pPr>
        <w:pStyle w:val="a3"/>
        <w:ind w:leftChars="200" w:left="1842" w:hangingChars="677" w:hanging="1422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 w:rsidRPr="0014664D">
        <w:rPr>
          <w:noProof/>
        </w:rPr>
        <w:pict>
          <v:shape id="直接箭头连接符 30" o:spid="_x0000_s1059" type="#_x0000_t32" style="position:absolute;left:0;text-align:left;margin-left:347pt;margin-top:21.95pt;width:19.2pt;height:96.4pt;flip:x y;z-index:25172787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" strokecolor="red" strokeweight="4.5pt">
            <v:stroke endarrow="open"/>
            <o:lock v:ext="edit" shapetype="f"/>
          </v:shape>
        </w:pict>
      </w:r>
      <w:r w:rsidR="00B752BD">
        <w:rPr>
          <w:noProof/>
        </w:rPr>
        <w:drawing>
          <wp:inline distT="0" distB="0" distL="0" distR="0">
            <wp:extent cx="5380985" cy="3766158"/>
            <wp:effectExtent l="19050" t="19050" r="10165" b="24792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6139" cy="376976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752BD" w:rsidRPr="008F7C0A" w:rsidRDefault="00B752BD" w:rsidP="00B752BD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访问数据库时，页面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上方菜单栏目中出现“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CHINESE ACA AGRI SCI DOC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”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字样，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表明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数据库已经正常开通。</w:t>
      </w:r>
    </w:p>
    <w:p w:rsidR="00B752BD" w:rsidRPr="0021061F" w:rsidRDefault="00B752BD" w:rsidP="00B752BD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p w:rsidR="00B752BD" w:rsidRPr="00BD4948" w:rsidRDefault="00B752BD" w:rsidP="00B752BD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C63301">
        <w:rPr>
          <w:rFonts w:ascii="Arial" w:hAnsi="Arial" w:cs="Arial"/>
          <w:color w:val="000000"/>
          <w:szCs w:val="21"/>
          <w:shd w:val="clear" w:color="auto" w:fill="FFFFFF"/>
        </w:rPr>
        <w:t>美国化学学会</w:t>
      </w:r>
      <w:r w:rsidRPr="00C63301">
        <w:rPr>
          <w:rFonts w:ascii="Arial" w:hAnsi="Arial" w:cs="Arial"/>
          <w:color w:val="000000"/>
          <w:szCs w:val="21"/>
          <w:shd w:val="clear" w:color="auto" w:fill="FFFFFF"/>
        </w:rPr>
        <w:t>(American Chemical Society, ACS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)</w:t>
      </w:r>
      <w:r w:rsidRPr="00C63301">
        <w:rPr>
          <w:rFonts w:ascii="Arial" w:hAnsi="Arial" w:cs="Arial"/>
          <w:color w:val="000000"/>
          <w:szCs w:val="21"/>
          <w:shd w:val="clear" w:color="auto" w:fill="FFFFFF"/>
        </w:rPr>
        <w:t>该学会</w:t>
      </w:r>
      <w:r w:rsidRPr="00C63301">
        <w:rPr>
          <w:rFonts w:ascii="Arial" w:hAnsi="Arial" w:cs="Arial"/>
          <w:color w:val="000000"/>
          <w:szCs w:val="21"/>
          <w:shd w:val="clear" w:color="auto" w:fill="FFFFFF"/>
        </w:rPr>
        <w:t>7</w:t>
      </w:r>
      <w:r w:rsidRPr="00C63301">
        <w:rPr>
          <w:rFonts w:ascii="Arial" w:hAnsi="Arial" w:cs="Arial"/>
          <w:color w:val="000000"/>
          <w:szCs w:val="21"/>
          <w:shd w:val="clear" w:color="auto" w:fill="FFFFFF"/>
        </w:rPr>
        <w:t>种学术期刊网络版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，期刊资源可查阅年限回溯至创刊年。</w:t>
      </w:r>
    </w:p>
    <w:p w:rsidR="00B752BD" w:rsidRPr="00C63301" w:rsidRDefault="00B752BD" w:rsidP="00B752BD">
      <w:pPr>
        <w:pStyle w:val="a3"/>
        <w:ind w:leftChars="386" w:left="811" w:firstLineChars="0" w:firstLine="0"/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  <w:r w:rsidRPr="00A730FC">
        <w:rPr>
          <w:rFonts w:ascii="楷体" w:eastAsia="楷体" w:hAnsi="楷体" w:cs="Arial" w:hint="eastAsia"/>
          <w:b/>
          <w:color w:val="000000"/>
          <w:szCs w:val="21"/>
          <w:shd w:val="clear" w:color="auto" w:fill="FFFFFF"/>
        </w:rPr>
        <w:t>（详细资源内容，请参考每年提供的数据库期刊清单）。</w:t>
      </w:r>
    </w:p>
    <w:p w:rsidR="00B752BD" w:rsidRDefault="00B752BD" w:rsidP="00B752BD">
      <w:pPr>
        <w:widowControl/>
        <w:jc w:val="left"/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B752BD" w:rsidRPr="0067632D" w:rsidRDefault="00B752BD" w:rsidP="00B752BD">
      <w:pPr>
        <w:pStyle w:val="2"/>
      </w:pPr>
      <w:bookmarkStart w:id="75" w:name="_Toc408153894"/>
      <w:bookmarkStart w:id="76" w:name="_Toc408390940"/>
      <w:bookmarkStart w:id="77" w:name="_Toc409011246"/>
      <w:bookmarkStart w:id="78" w:name="_Toc409526041"/>
      <w:r>
        <w:rPr>
          <w:rFonts w:hint="eastAsia"/>
        </w:rPr>
        <w:lastRenderedPageBreak/>
        <w:t>1</w:t>
      </w:r>
      <w:r w:rsidR="00610CCC">
        <w:rPr>
          <w:rFonts w:hint="eastAsia"/>
        </w:rPr>
        <w:t>4</w:t>
      </w:r>
      <w:r>
        <w:rPr>
          <w:rFonts w:hint="eastAsia"/>
        </w:rPr>
        <w:t xml:space="preserve">. </w:t>
      </w:r>
      <w:r w:rsidR="00610CCC">
        <w:rPr>
          <w:rFonts w:hint="eastAsia"/>
        </w:rPr>
        <w:t xml:space="preserve"> </w:t>
      </w:r>
      <w:r w:rsidRPr="0067632D">
        <w:rPr>
          <w:rFonts w:hint="eastAsia"/>
        </w:rPr>
        <w:t>APSnet</w:t>
      </w:r>
      <w:bookmarkEnd w:id="75"/>
      <w:bookmarkEnd w:id="76"/>
      <w:bookmarkEnd w:id="77"/>
      <w:bookmarkEnd w:id="78"/>
    </w:p>
    <w:p w:rsidR="00B752BD" w:rsidRPr="008F7C0A" w:rsidRDefault="00B752BD" w:rsidP="00B752BD">
      <w:pPr>
        <w:pStyle w:val="a3"/>
        <w:ind w:left="420" w:firstLineChars="0" w:firstLine="0"/>
        <w:rPr>
          <w:sz w:val="28"/>
          <w:szCs w:val="28"/>
        </w:rPr>
      </w:pPr>
      <w:r w:rsidRPr="008F7C0A">
        <w:rPr>
          <w:rFonts w:hint="eastAsia"/>
          <w:sz w:val="28"/>
          <w:szCs w:val="28"/>
        </w:rPr>
        <w:t>访问网址：</w:t>
      </w:r>
      <w:hyperlink r:id="rId90" w:history="1">
        <w:r w:rsidRPr="00505AF7">
          <w:rPr>
            <w:rStyle w:val="a4"/>
            <w:sz w:val="28"/>
            <w:szCs w:val="28"/>
          </w:rPr>
          <w:t>http://www.apsnet.org/Pages/default.aspx</w:t>
        </w:r>
      </w:hyperlink>
    </w:p>
    <w:p w:rsidR="00B752BD" w:rsidRPr="0021061F" w:rsidRDefault="00B752BD" w:rsidP="00B752BD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开通用户范围：</w:t>
      </w:r>
    </w:p>
    <w:p w:rsidR="00B752BD" w:rsidRPr="00E92CEB" w:rsidRDefault="00B752BD" w:rsidP="00B752BD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研究生院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作物所、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植保所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蔬菜所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环发所、蜜蜂所、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水稻所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棉花所、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油料所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郑果所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茶叶所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兰牧药</w:t>
      </w:r>
    </w:p>
    <w:p w:rsidR="00B752BD" w:rsidRDefault="00B752BD" w:rsidP="00B752BD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检索步骤与页面状况：（见下图）</w:t>
      </w:r>
    </w:p>
    <w:p w:rsidR="00B752BD" w:rsidRPr="00AA29AC" w:rsidRDefault="00B752BD" w:rsidP="00B752BD">
      <w:pPr>
        <w:pStyle w:val="a3"/>
        <w:ind w:leftChars="216" w:left="838" w:hangingChars="183" w:hanging="384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4550410</wp:posOffset>
            </wp:positionH>
            <wp:positionV relativeFrom="paragraph">
              <wp:posOffset>57055</wp:posOffset>
            </wp:positionV>
            <wp:extent cx="1076325" cy="371475"/>
            <wp:effectExtent l="19050" t="19050" r="28575" b="28575"/>
            <wp:wrapNone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371475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anchor>
        </w:drawing>
      </w:r>
      <w:r w:rsidRPr="0038240A">
        <w:rPr>
          <w:rFonts w:ascii="楷体" w:eastAsia="楷体" w:hAnsi="楷体" w:cs="Arial" w:hint="eastAsia"/>
          <w:color w:val="000000"/>
          <w:szCs w:val="21"/>
          <w:shd w:val="clear" w:color="auto" w:fill="FFFFFF"/>
        </w:rPr>
        <w:t>注：该数据库没有明显开通欢迎致辞或登录信息标示。</w:t>
      </w:r>
    </w:p>
    <w:p w:rsidR="00B752BD" w:rsidRDefault="0014664D" w:rsidP="00B752BD">
      <w:pPr>
        <w:pStyle w:val="a3"/>
        <w:ind w:firstLineChars="0" w:firstLine="0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 w:rsidRPr="0014664D">
        <w:rPr>
          <w:noProof/>
        </w:rPr>
        <w:pict>
          <v:shape id="直接箭头连接符 48" o:spid="_x0000_s1058" type="#_x0000_t32" style="position:absolute;left:0;text-align:left;margin-left:337.6pt;margin-top:15.2pt;width:25.5pt;height:8.5pt;flip:y;z-index:2517288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" strokecolor="red" strokeweight="4.5pt">
            <v:stroke endarrow="open"/>
            <o:lock v:ext="edit" shapetype="f"/>
          </v:shape>
        </w:pict>
      </w:r>
      <w:r w:rsidR="00B752BD">
        <w:rPr>
          <w:noProof/>
        </w:rPr>
        <w:drawing>
          <wp:inline distT="0" distB="0" distL="0" distR="0">
            <wp:extent cx="5267325" cy="2295525"/>
            <wp:effectExtent l="19050" t="19050" r="9525" b="28575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7189" cy="229546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752BD" w:rsidRDefault="00B752BD" w:rsidP="00B752BD">
      <w:pPr>
        <w:pStyle w:val="a3"/>
        <w:numPr>
          <w:ilvl w:val="0"/>
          <w:numId w:val="7"/>
        </w:numPr>
        <w:ind w:firstLineChars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>进入数据库页面，鼠标移至右上方菜单栏“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Publications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”，点击进入期刊列表。</w:t>
      </w:r>
    </w:p>
    <w:p w:rsidR="00B752BD" w:rsidRDefault="0014664D" w:rsidP="00B752BD">
      <w:pPr>
        <w:rPr>
          <w:rFonts w:ascii="Arial" w:hAnsi="Arial" w:cs="Arial"/>
          <w:color w:val="000000"/>
          <w:szCs w:val="21"/>
          <w:shd w:val="clear" w:color="auto" w:fill="FFFFFF"/>
        </w:rPr>
      </w:pPr>
      <w:r w:rsidRPr="0014664D">
        <w:rPr>
          <w:noProof/>
        </w:rPr>
        <w:pict>
          <v:oval id="椭圆 134" o:spid="_x0000_s1057" style="position:absolute;left:0;text-align:left;margin-left:97.3pt;margin-top:13.85pt;width:55.7pt;height:19.7pt;z-index:25173401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" filled="f" strokecolor="red" strokeweight="2pt">
            <v:path arrowok="t"/>
          </v:oval>
        </w:pict>
      </w:r>
      <w:r w:rsidR="00B752BD">
        <w:rPr>
          <w:rFonts w:hint="eastAsia"/>
          <w:noProof/>
          <w:shd w:val="clear" w:color="auto" w:fill="FFFFFF"/>
        </w:rPr>
        <w:drawing>
          <wp:inline distT="0" distB="0" distL="0" distR="0">
            <wp:extent cx="5227069" cy="2085975"/>
            <wp:effectExtent l="19050" t="19050" r="11681" b="28575"/>
            <wp:docPr id="4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6978" cy="20859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752BD" w:rsidRPr="00AB5929" w:rsidRDefault="00B752BD" w:rsidP="00B752BD">
      <w:pPr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 xml:space="preserve">   2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、进入该页面，即可看到期刊列表，点击期刊标题，可查看该刊具体信息。</w:t>
      </w:r>
    </w:p>
    <w:p w:rsidR="00B752BD" w:rsidRDefault="0014664D" w:rsidP="00B752BD">
      <w:pPr>
        <w:rPr>
          <w:rFonts w:ascii="Arial" w:hAnsi="Arial" w:cs="Arial"/>
          <w:color w:val="000000"/>
          <w:szCs w:val="21"/>
          <w:shd w:val="clear" w:color="auto" w:fill="FFFFFF"/>
        </w:rPr>
      </w:pPr>
      <w:r w:rsidRPr="0014664D">
        <w:rPr>
          <w:noProof/>
        </w:rPr>
        <w:pict>
          <v:oval id="椭圆 136" o:spid="_x0000_s1056" style="position:absolute;left:0;text-align:left;margin-left:162pt;margin-top:213.95pt;width:68.6pt;height:19.7pt;z-index:25173299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" filled="f" strokecolor="red" strokeweight="2pt">
            <v:path arrowok="t"/>
          </v:oval>
        </w:pict>
      </w:r>
    </w:p>
    <w:p w:rsidR="00B752BD" w:rsidRPr="008F7C0A" w:rsidRDefault="00B752BD" w:rsidP="00B752BD">
      <w:pPr>
        <w:pStyle w:val="a3"/>
        <w:numPr>
          <w:ilvl w:val="0"/>
          <w:numId w:val="7"/>
        </w:numPr>
        <w:ind w:firstLineChars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 xml:space="preserve"> 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点击“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Current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”打开现刊文章列表。点击任意文章下“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PDF Print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”可以阅览并下载文章全文，则数据库正常开通。</w:t>
      </w:r>
    </w:p>
    <w:p w:rsidR="00B752BD" w:rsidRPr="0021061F" w:rsidRDefault="00B752BD" w:rsidP="00B752BD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p w:rsidR="00B752BD" w:rsidRPr="00BD4948" w:rsidRDefault="00B752BD" w:rsidP="00B752BD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AA29AC">
        <w:rPr>
          <w:rFonts w:ascii="Arial" w:hAnsi="Arial" w:cs="Arial"/>
          <w:color w:val="000000"/>
          <w:szCs w:val="21"/>
          <w:shd w:val="clear" w:color="auto" w:fill="FFFFFF"/>
        </w:rPr>
        <w:t>APSnet</w:t>
      </w:r>
      <w:r w:rsidRPr="00AA29AC">
        <w:rPr>
          <w:rFonts w:ascii="Arial" w:hAnsi="Arial" w:cs="Arial"/>
          <w:color w:val="000000"/>
          <w:szCs w:val="21"/>
          <w:shd w:val="clear" w:color="auto" w:fill="FFFFFF"/>
        </w:rPr>
        <w:t>现期全文数据库（最新</w:t>
      </w:r>
      <w:r w:rsidRPr="00AA29AC">
        <w:rPr>
          <w:rFonts w:ascii="Arial" w:hAnsi="Arial" w:cs="Arial"/>
          <w:color w:val="000000"/>
          <w:szCs w:val="21"/>
          <w:shd w:val="clear" w:color="auto" w:fill="FFFFFF"/>
        </w:rPr>
        <w:t>1</w:t>
      </w:r>
      <w:r w:rsidRPr="00AA29AC">
        <w:rPr>
          <w:rFonts w:ascii="Arial" w:hAnsi="Arial" w:cs="Arial"/>
          <w:color w:val="000000"/>
          <w:szCs w:val="21"/>
          <w:shd w:val="clear" w:color="auto" w:fill="FFFFFF"/>
        </w:rPr>
        <w:t>年信息）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，期刊资源可查阅年限回溯至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1988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年。</w:t>
      </w:r>
    </w:p>
    <w:p w:rsidR="00B752BD" w:rsidRDefault="00B752BD" w:rsidP="00B752BD">
      <w:pPr>
        <w:widowControl/>
        <w:ind w:firstLineChars="343" w:firstLine="723"/>
        <w:jc w:val="left"/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  <w:r w:rsidRPr="00A730FC">
        <w:rPr>
          <w:rFonts w:ascii="楷体" w:eastAsia="楷体" w:hAnsi="楷体" w:cs="Arial" w:hint="eastAsia"/>
          <w:b/>
          <w:color w:val="000000"/>
          <w:szCs w:val="21"/>
          <w:shd w:val="clear" w:color="auto" w:fill="FFFFFF"/>
        </w:rPr>
        <w:t>（详细资源内容，请参考每年提供的数据库期刊清单）。</w:t>
      </w:r>
    </w:p>
    <w:p w:rsidR="00B752BD" w:rsidRPr="0067632D" w:rsidRDefault="00B752BD" w:rsidP="00B752BD">
      <w:pPr>
        <w:pStyle w:val="2"/>
      </w:pPr>
      <w:bookmarkStart w:id="79" w:name="_Toc408153895"/>
      <w:bookmarkStart w:id="80" w:name="_Toc408390941"/>
      <w:bookmarkStart w:id="81" w:name="_Toc409011247"/>
      <w:bookmarkStart w:id="82" w:name="_Toc409526042"/>
      <w:r>
        <w:rPr>
          <w:rFonts w:hint="eastAsia"/>
        </w:rPr>
        <w:lastRenderedPageBreak/>
        <w:t>1</w:t>
      </w:r>
      <w:r w:rsidR="00610CCC">
        <w:rPr>
          <w:rFonts w:hint="eastAsia"/>
        </w:rPr>
        <w:t>5</w:t>
      </w:r>
      <w:r>
        <w:rPr>
          <w:rFonts w:hint="eastAsia"/>
        </w:rPr>
        <w:t xml:space="preserve">. </w:t>
      </w:r>
      <w:r w:rsidR="00610CCC">
        <w:rPr>
          <w:rFonts w:hint="eastAsia"/>
        </w:rPr>
        <w:t xml:space="preserve"> </w:t>
      </w:r>
      <w:r w:rsidR="00A76C43">
        <w:rPr>
          <w:rFonts w:hint="eastAsia"/>
        </w:rPr>
        <w:t>American Society for Horticultural Science (</w:t>
      </w:r>
      <w:r w:rsidRPr="0067632D">
        <w:rPr>
          <w:rFonts w:hint="eastAsia"/>
        </w:rPr>
        <w:t>ASHS</w:t>
      </w:r>
      <w:bookmarkEnd w:id="79"/>
      <w:bookmarkEnd w:id="80"/>
      <w:bookmarkEnd w:id="81"/>
      <w:r w:rsidR="00A76C43">
        <w:rPr>
          <w:rFonts w:hint="eastAsia"/>
        </w:rPr>
        <w:t>)</w:t>
      </w:r>
      <w:bookmarkEnd w:id="82"/>
    </w:p>
    <w:p w:rsidR="00B752BD" w:rsidRPr="0057616A" w:rsidRDefault="00B752BD" w:rsidP="00B752BD">
      <w:pPr>
        <w:pStyle w:val="a3"/>
        <w:ind w:left="420" w:firstLineChars="0" w:firstLine="0"/>
        <w:rPr>
          <w:sz w:val="28"/>
          <w:szCs w:val="28"/>
        </w:rPr>
      </w:pPr>
      <w:r w:rsidRPr="0057616A">
        <w:rPr>
          <w:rFonts w:hint="eastAsia"/>
          <w:sz w:val="28"/>
          <w:szCs w:val="28"/>
        </w:rPr>
        <w:t>访问网址：</w:t>
      </w:r>
      <w:hyperlink r:id="rId94" w:history="1">
        <w:r w:rsidRPr="0057616A">
          <w:rPr>
            <w:rStyle w:val="a4"/>
            <w:sz w:val="28"/>
            <w:szCs w:val="28"/>
          </w:rPr>
          <w:t>http://www.ashs.org/</w:t>
        </w:r>
      </w:hyperlink>
    </w:p>
    <w:p w:rsidR="00B752BD" w:rsidRPr="0021061F" w:rsidRDefault="00B752BD" w:rsidP="00B752BD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开通用户范围：</w:t>
      </w:r>
    </w:p>
    <w:p w:rsidR="00B752BD" w:rsidRPr="00E92CEB" w:rsidRDefault="00B752BD" w:rsidP="00B752BD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研究生院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植保所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蔬菜所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环发所、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蜜蜂所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灌溉所、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果树所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郑果所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茶叶所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农机化所</w:t>
      </w:r>
    </w:p>
    <w:p w:rsidR="00B752BD" w:rsidRPr="0021061F" w:rsidRDefault="00B752BD" w:rsidP="00B752BD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检索步骤与页面状况：（见下图）</w:t>
      </w:r>
    </w:p>
    <w:p w:rsidR="00B752BD" w:rsidRDefault="0014664D" w:rsidP="00B752BD">
      <w:pPr>
        <w:pStyle w:val="a3"/>
        <w:ind w:firstLineChars="0" w:firstLine="1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 w:rsidRPr="0014664D">
        <w:rPr>
          <w:noProof/>
        </w:rPr>
        <w:pict>
          <v:shape id="_x0000_s1055" type="#_x0000_t32" style="position:absolute;left:0;text-align:left;margin-left:-3.75pt;margin-top:132.4pt;width:0;height:118.05pt;z-index:251736064;visibility:visible;mso-wrap-distance-left:3.17497mm;mso-wrap-distance-right:3.17497mm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" strokecolor="#a5a5a5 [2092]" strokeweight="18pt">
            <v:stroke dashstyle="dashDot" endarrow="open" linestyle="thinThin"/>
            <o:lock v:ext="edit" shapetype="f"/>
          </v:shape>
        </w:pict>
      </w:r>
      <w:r w:rsidR="00B752BD">
        <w:rPr>
          <w:noProof/>
        </w:rPr>
        <w:drawing>
          <wp:inline distT="0" distB="0" distL="0" distR="0">
            <wp:extent cx="5417251" cy="1424740"/>
            <wp:effectExtent l="19050" t="19050" r="11999" b="23060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7453" cy="14300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752BD" w:rsidRPr="008F7C0A" w:rsidRDefault="00B752BD" w:rsidP="00B752BD">
      <w:pPr>
        <w:pStyle w:val="a3"/>
        <w:numPr>
          <w:ilvl w:val="0"/>
          <w:numId w:val="8"/>
        </w:numPr>
        <w:ind w:firstLineChars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>进入数据库界面，向下浏览可看到三种期刊，点击期刊名打开该期刊具体信息页面。</w:t>
      </w:r>
    </w:p>
    <w:p w:rsidR="00B752BD" w:rsidRDefault="0014664D" w:rsidP="00B752BD">
      <w:pPr>
        <w:pStyle w:val="a3"/>
        <w:ind w:firstLineChars="0" w:firstLine="0"/>
      </w:pPr>
      <w:r>
        <w:rPr>
          <w:noProof/>
        </w:rPr>
        <w:pict>
          <v:oval id="椭圆 39" o:spid="_x0000_s1054" style="position:absolute;left:0;text-align:left;margin-left:252.3pt;margin-top:83.45pt;width:57.7pt;height:19pt;flip:y;z-index:25173504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" filled="f" strokecolor="red" strokeweight="2pt"/>
        </w:pict>
      </w:r>
      <w:r w:rsidR="00B752BD">
        <w:rPr>
          <w:noProof/>
        </w:rPr>
        <w:drawing>
          <wp:inline distT="0" distB="0" distL="0" distR="0">
            <wp:extent cx="4507757" cy="1292165"/>
            <wp:effectExtent l="19050" t="19050" r="26143" b="22285"/>
            <wp:docPr id="4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1721" cy="12904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752BD" w:rsidRDefault="00B752BD" w:rsidP="00B752BD">
      <w:pPr>
        <w:pStyle w:val="a3"/>
        <w:ind w:firstLineChars="0" w:firstLine="0"/>
      </w:pPr>
    </w:p>
    <w:p w:rsidR="00B752BD" w:rsidRDefault="00B752BD" w:rsidP="00B752BD">
      <w:pPr>
        <w:pStyle w:val="a3"/>
        <w:ind w:firstLineChars="0" w:firstLine="0"/>
      </w:pPr>
      <w:r>
        <w:rPr>
          <w:rFonts w:hint="eastAsia"/>
          <w:noProof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3070510</wp:posOffset>
            </wp:positionH>
            <wp:positionV relativeFrom="paragraph">
              <wp:posOffset>130618</wp:posOffset>
            </wp:positionV>
            <wp:extent cx="3248936" cy="350352"/>
            <wp:effectExtent l="19050" t="19050" r="27664" b="11598"/>
            <wp:wrapNone/>
            <wp:docPr id="47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8936" cy="350352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anchor>
        </w:drawing>
      </w:r>
    </w:p>
    <w:p w:rsidR="00B752BD" w:rsidRPr="002F62C5" w:rsidRDefault="0014664D" w:rsidP="00B752BD">
      <w:pPr>
        <w:pStyle w:val="a3"/>
        <w:ind w:firstLineChars="0" w:firstLine="0"/>
      </w:pPr>
      <w:r>
        <w:rPr>
          <w:noProof/>
        </w:rPr>
        <w:pict>
          <v:shape id="AutoShape 42" o:spid="_x0000_s1053" type="#_x0000_t32" style="position:absolute;left:0;text-align:left;margin-left:198pt;margin-top:22.35pt;width:46.2pt;height:8.5pt;flip:y;z-index:2517381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" strokecolor="red" strokeweight="3pt">
            <v:stroke endarrow="block"/>
          </v:shape>
        </w:pict>
      </w:r>
      <w:r w:rsidR="00B752BD" w:rsidRPr="006275E7">
        <w:rPr>
          <w:noProof/>
        </w:rPr>
        <w:drawing>
          <wp:inline distT="0" distB="0" distL="0" distR="0">
            <wp:extent cx="5284662" cy="1930520"/>
            <wp:effectExtent l="19050" t="19050" r="11238" b="12580"/>
            <wp:docPr id="4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0878" cy="193279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B752BD" w:rsidRDefault="00B752BD" w:rsidP="00B752BD">
      <w:pPr>
        <w:pStyle w:val="a3"/>
        <w:numPr>
          <w:ilvl w:val="0"/>
          <w:numId w:val="8"/>
        </w:numPr>
        <w:ind w:firstLineChars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>打开该页面，上方菜单栏目中出现“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Chinese Academy of Agricultural Sciences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（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CAAS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）”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字样，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表明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数据库已经正常开通。</w:t>
      </w:r>
    </w:p>
    <w:p w:rsidR="00B752BD" w:rsidRPr="006275E7" w:rsidRDefault="00B752BD" w:rsidP="00B752BD">
      <w:pPr>
        <w:ind w:left="454"/>
        <w:rPr>
          <w:b/>
          <w:sz w:val="28"/>
          <w:szCs w:val="28"/>
        </w:rPr>
      </w:pPr>
      <w:r w:rsidRPr="006275E7">
        <w:rPr>
          <w:rFonts w:hint="eastAsia"/>
          <w:b/>
          <w:sz w:val="28"/>
          <w:szCs w:val="28"/>
        </w:rPr>
        <w:t>开通内容：</w:t>
      </w:r>
    </w:p>
    <w:p w:rsidR="00DB5D24" w:rsidRPr="009134A2" w:rsidRDefault="00B752BD" w:rsidP="00610CCC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2F62C5">
        <w:rPr>
          <w:rFonts w:ascii="Arial" w:hAnsi="Arial" w:cs="Arial"/>
          <w:color w:val="000000"/>
          <w:szCs w:val="21"/>
          <w:shd w:val="clear" w:color="auto" w:fill="FFFFFF"/>
        </w:rPr>
        <w:t>ASHS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全部</w:t>
      </w:r>
      <w:r w:rsidRPr="002F62C5">
        <w:rPr>
          <w:rFonts w:ascii="Arial" w:hAnsi="Arial" w:cs="Arial"/>
          <w:color w:val="000000"/>
          <w:szCs w:val="21"/>
          <w:shd w:val="clear" w:color="auto" w:fill="FFFFFF"/>
        </w:rPr>
        <w:t>3</w:t>
      </w:r>
      <w:r w:rsidRPr="002F62C5">
        <w:rPr>
          <w:rFonts w:ascii="Arial" w:hAnsi="Arial" w:cs="Arial"/>
          <w:color w:val="000000"/>
          <w:szCs w:val="21"/>
          <w:shd w:val="clear" w:color="auto" w:fill="FFFFFF"/>
        </w:rPr>
        <w:t>种电子期刊全文数据库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，自</w:t>
      </w:r>
      <w:r w:rsidRPr="002F62C5">
        <w:rPr>
          <w:rFonts w:ascii="Arial" w:hAnsi="Arial" w:cs="Arial"/>
          <w:color w:val="000000"/>
          <w:szCs w:val="21"/>
          <w:shd w:val="clear" w:color="auto" w:fill="FFFFFF"/>
        </w:rPr>
        <w:t>1990</w:t>
      </w:r>
      <w:r w:rsidRPr="002F62C5">
        <w:rPr>
          <w:rFonts w:ascii="Arial" w:hAnsi="Arial" w:cs="Arial"/>
          <w:color w:val="000000"/>
          <w:szCs w:val="21"/>
          <w:shd w:val="clear" w:color="auto" w:fill="FFFFFF"/>
        </w:rPr>
        <w:t>年至今所有信息内容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。</w:t>
      </w:r>
    </w:p>
    <w:p w:rsidR="00DB5D24" w:rsidRPr="0067632D" w:rsidRDefault="00DB5D24" w:rsidP="00DB5D24">
      <w:pPr>
        <w:pStyle w:val="2"/>
      </w:pPr>
      <w:bookmarkStart w:id="83" w:name="_Toc409526043"/>
      <w:r>
        <w:rPr>
          <w:rFonts w:hint="eastAsia"/>
        </w:rPr>
        <w:lastRenderedPageBreak/>
        <w:t xml:space="preserve">16. </w:t>
      </w:r>
      <w:r w:rsidR="00AC293A">
        <w:rPr>
          <w:rFonts w:hint="eastAsia"/>
        </w:rPr>
        <w:t xml:space="preserve"> </w:t>
      </w:r>
      <w:r w:rsidRPr="0067632D">
        <w:rPr>
          <w:rFonts w:hint="eastAsia"/>
        </w:rPr>
        <w:t>Springer Protocols</w:t>
      </w:r>
      <w:bookmarkEnd w:id="83"/>
    </w:p>
    <w:p w:rsidR="00DB5D24" w:rsidRPr="008F7C0A" w:rsidRDefault="00DB5D24" w:rsidP="00DB5D24">
      <w:pPr>
        <w:pStyle w:val="a3"/>
        <w:ind w:left="420" w:firstLineChars="0" w:firstLine="0"/>
        <w:rPr>
          <w:sz w:val="28"/>
          <w:szCs w:val="28"/>
        </w:rPr>
      </w:pPr>
      <w:r w:rsidRPr="008F7C0A">
        <w:rPr>
          <w:rFonts w:hint="eastAsia"/>
          <w:sz w:val="28"/>
          <w:szCs w:val="28"/>
        </w:rPr>
        <w:t>访问网址：</w:t>
      </w:r>
      <w:hyperlink r:id="rId99" w:history="1">
        <w:r w:rsidRPr="00FB1B17">
          <w:rPr>
            <w:rStyle w:val="a4"/>
            <w:sz w:val="28"/>
            <w:szCs w:val="28"/>
          </w:rPr>
          <w:t>http://www.springerprotocols.com/</w:t>
        </w:r>
      </w:hyperlink>
    </w:p>
    <w:p w:rsidR="00DB5D24" w:rsidRPr="0021061F" w:rsidRDefault="00DB5D24" w:rsidP="00DB5D24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开通用户范围：</w:t>
      </w:r>
    </w:p>
    <w:p w:rsidR="00DB5D24" w:rsidRPr="00E92CEB" w:rsidRDefault="00DB5D24" w:rsidP="00DB5D24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研究生院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作物所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植保所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蔬菜所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环发所、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牧医所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蜜蜂所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饲料所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生物所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质标所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水稻所、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棉花所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油料所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果树所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郑果所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茶叶所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兰</w:t>
      </w:r>
      <w:r>
        <w:rPr>
          <w:rFonts w:ascii="Arial" w:hAnsi="Arial" w:cs="Arial"/>
          <w:color w:val="000000"/>
          <w:szCs w:val="21"/>
          <w:shd w:val="clear" w:color="auto" w:fill="FFFFFF"/>
        </w:rPr>
        <w:t>兽医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兰牧药、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上兽医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特产所、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环保所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沼气所</w:t>
      </w:r>
    </w:p>
    <w:p w:rsidR="00DB5D24" w:rsidRPr="0021061F" w:rsidRDefault="00DB5D24" w:rsidP="00DB5D24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检索步骤与页面状况：（见下图）</w:t>
      </w:r>
    </w:p>
    <w:p w:rsidR="00DB5D24" w:rsidRDefault="0014664D" w:rsidP="00DB5D24">
      <w:pPr>
        <w:pStyle w:val="a3"/>
        <w:ind w:firstLineChars="0" w:firstLine="1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 w:rsidRPr="0014664D">
        <w:rPr>
          <w:noProof/>
        </w:rPr>
        <w:pict>
          <v:oval id="椭圆 126" o:spid="_x0000_s1052" style="position:absolute;left:0;text-align:left;margin-left:124.1pt;margin-top:110.25pt;width:56.95pt;height:14.4pt;z-index:251740160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" filled="f" strokecolor="red" strokeweight="2pt">
            <v:path arrowok="t"/>
          </v:oval>
        </w:pict>
      </w:r>
      <w:r w:rsidR="00DB5D24">
        <w:rPr>
          <w:noProof/>
        </w:rPr>
        <w:drawing>
          <wp:inline distT="0" distB="0" distL="0" distR="0">
            <wp:extent cx="5248440" cy="2026318"/>
            <wp:effectExtent l="19050" t="19050" r="28410" b="12032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1712" cy="203530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B5D24" w:rsidRPr="0021061F" w:rsidRDefault="00DB5D24" w:rsidP="00DB5D24">
      <w:pPr>
        <w:pStyle w:val="a3"/>
        <w:numPr>
          <w:ilvl w:val="0"/>
          <w:numId w:val="9"/>
        </w:numPr>
        <w:ind w:firstLineChars="0"/>
        <w:rPr>
          <w:rFonts w:ascii="Arial" w:hAnsi="Arial" w:cs="Arial"/>
          <w:color w:val="000000"/>
          <w:szCs w:val="21"/>
          <w:shd w:val="clear" w:color="auto" w:fill="FFFFFF"/>
        </w:rPr>
      </w:pPr>
      <w:r w:rsidRPr="0021061F">
        <w:rPr>
          <w:rFonts w:ascii="Arial" w:hAnsi="Arial" w:cs="Arial" w:hint="eastAsia"/>
          <w:color w:val="000000"/>
          <w:szCs w:val="21"/>
          <w:shd w:val="clear" w:color="auto" w:fill="FFFFFF"/>
        </w:rPr>
        <w:t>访问数据库页面，鼠标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检索栏下“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Cell Biology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”学科，进入该学科实验室指南浏览界面。</w:t>
      </w:r>
    </w:p>
    <w:p w:rsidR="00DB5D24" w:rsidRDefault="00DB5D24" w:rsidP="00DB5D24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DB5D24" w:rsidRDefault="0014664D" w:rsidP="00DB5D24">
      <w:pPr>
        <w:pStyle w:val="a3"/>
        <w:ind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14664D">
        <w:rPr>
          <w:noProof/>
        </w:rPr>
        <w:pict>
          <v:oval id="椭圆 129" o:spid="_x0000_s1051" style="position:absolute;left:0;text-align:left;margin-left:89.05pt;margin-top:85.95pt;width:45.05pt;height:30.05pt;z-index:25174220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" filled="f" strokecolor="red" strokeweight="2pt">
            <v:path arrowok="t"/>
          </v:oval>
        </w:pict>
      </w:r>
      <w:r w:rsidRPr="0014664D">
        <w:rPr>
          <w:b/>
          <w:noProof/>
          <w:sz w:val="32"/>
          <w:szCs w:val="32"/>
        </w:rPr>
        <w:pict>
          <v:shape id="直接箭头连接符 130" o:spid="_x0000_s1050" type="#_x0000_t32" style="position:absolute;left:0;text-align:left;margin-left:134.1pt;margin-top:53.35pt;width:47.55pt;height:32.55pt;flip:y;z-index:2517432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" strokecolor="#365f91 [2404]" strokeweight="4.5pt">
            <v:stroke endarrow="open"/>
            <o:lock v:ext="edit" shapetype="f"/>
          </v:shape>
        </w:pict>
      </w:r>
      <w:r w:rsidR="00DB5D24">
        <w:rPr>
          <w:noProof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2306927</wp:posOffset>
            </wp:positionH>
            <wp:positionV relativeFrom="paragraph">
              <wp:posOffset>161124</wp:posOffset>
            </wp:positionV>
            <wp:extent cx="3197225" cy="462280"/>
            <wp:effectExtent l="19050" t="19050" r="22225" b="13970"/>
            <wp:wrapNone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7225" cy="462280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anchor>
        </w:drawing>
      </w:r>
      <w:r w:rsidR="00DB5D24">
        <w:rPr>
          <w:noProof/>
        </w:rPr>
        <w:drawing>
          <wp:inline distT="0" distB="0" distL="0" distR="0">
            <wp:extent cx="5271715" cy="2282024"/>
            <wp:effectExtent l="19050" t="19050" r="24765" b="23495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8314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B5D24" w:rsidRPr="0021061F" w:rsidRDefault="00DB5D24" w:rsidP="00DB5D24">
      <w:pPr>
        <w:pStyle w:val="a3"/>
        <w:numPr>
          <w:ilvl w:val="0"/>
          <w:numId w:val="9"/>
        </w:numPr>
        <w:ind w:firstLineChars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>见文章名前有绿色“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S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”标志，表示该数据库已经正常开通。</w:t>
      </w:r>
    </w:p>
    <w:p w:rsidR="00DB5D24" w:rsidRPr="008F461B" w:rsidRDefault="00DB5D24" w:rsidP="00DB5D24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p w:rsidR="00DB5D24" w:rsidRDefault="00DB5D24" w:rsidP="00DB5D24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8F461B">
        <w:rPr>
          <w:rFonts w:ascii="Arial" w:hAnsi="Arial" w:cs="Arial"/>
          <w:color w:val="000000"/>
          <w:szCs w:val="21"/>
          <w:shd w:val="clear" w:color="auto" w:fill="FFFFFF"/>
        </w:rPr>
        <w:t>分子生物学方法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、、</w:t>
      </w:r>
      <w:r w:rsidRPr="008F461B">
        <w:rPr>
          <w:rFonts w:ascii="Arial" w:hAnsi="Arial" w:cs="Arial"/>
          <w:color w:val="000000"/>
          <w:szCs w:val="21"/>
          <w:shd w:val="clear" w:color="auto" w:fill="FFFFFF"/>
        </w:rPr>
        <w:t>分子医学方法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8F461B">
        <w:rPr>
          <w:rFonts w:ascii="Arial" w:hAnsi="Arial" w:cs="Arial"/>
          <w:color w:val="000000"/>
          <w:szCs w:val="21"/>
          <w:shd w:val="clear" w:color="auto" w:fill="FFFFFF"/>
        </w:rPr>
        <w:t>生物技术方法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8F461B">
        <w:rPr>
          <w:rFonts w:ascii="Arial" w:hAnsi="Arial" w:cs="Arial"/>
          <w:color w:val="000000"/>
          <w:szCs w:val="21"/>
          <w:shd w:val="clear" w:color="auto" w:fill="FFFFFF"/>
        </w:rPr>
        <w:t>药理学与毒物学方法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等指南。</w:t>
      </w:r>
    </w:p>
    <w:p w:rsidR="00DB5D24" w:rsidRPr="00BD4948" w:rsidRDefault="00DB5D24" w:rsidP="00DB5D24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>期刊资源可查阅年限回溯至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1997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年。</w:t>
      </w:r>
    </w:p>
    <w:p w:rsidR="00B752BD" w:rsidRDefault="00DB5D24" w:rsidP="00DB5D24">
      <w:pPr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  <w:r w:rsidRPr="00601FBC">
        <w:rPr>
          <w:rFonts w:ascii="楷体" w:eastAsia="楷体" w:hAnsi="楷体" w:cs="Arial" w:hint="eastAsia"/>
          <w:b/>
          <w:color w:val="000000"/>
          <w:szCs w:val="21"/>
          <w:shd w:val="clear" w:color="auto" w:fill="FFFFFF"/>
        </w:rPr>
        <w:t>（详细资源内容，请参考每年提供的数据库期刊清单）。</w:t>
      </w:r>
    </w:p>
    <w:p w:rsidR="00DB5D24" w:rsidRPr="0067632D" w:rsidRDefault="00DB5D24" w:rsidP="00DB5D24">
      <w:pPr>
        <w:pStyle w:val="2"/>
      </w:pPr>
      <w:bookmarkStart w:id="84" w:name="_Toc409526044"/>
      <w:r>
        <w:rPr>
          <w:rFonts w:hint="eastAsia"/>
        </w:rPr>
        <w:lastRenderedPageBreak/>
        <w:t xml:space="preserve">17. </w:t>
      </w:r>
      <w:r w:rsidR="00610CCC">
        <w:rPr>
          <w:rFonts w:hint="eastAsia"/>
        </w:rPr>
        <w:t xml:space="preserve"> </w:t>
      </w:r>
      <w:r w:rsidRPr="0067632D">
        <w:rPr>
          <w:rFonts w:hint="eastAsia"/>
        </w:rPr>
        <w:t>ProQuest</w:t>
      </w:r>
      <w:r w:rsidRPr="0067632D">
        <w:rPr>
          <w:rFonts w:hint="eastAsia"/>
        </w:rPr>
        <w:t>博硕士学位论文全文数据库</w:t>
      </w:r>
      <w:bookmarkEnd w:id="84"/>
    </w:p>
    <w:p w:rsidR="00DB5D24" w:rsidRPr="004A5A06" w:rsidRDefault="00DB5D24" w:rsidP="00DB5D24">
      <w:pPr>
        <w:ind w:firstLineChars="100" w:firstLine="280"/>
        <w:outlineLvl w:val="0"/>
        <w:rPr>
          <w:sz w:val="28"/>
          <w:szCs w:val="28"/>
        </w:rPr>
      </w:pPr>
      <w:bookmarkStart w:id="85" w:name="_Toc408153928"/>
      <w:bookmarkStart w:id="86" w:name="_Toc408390951"/>
      <w:r w:rsidRPr="004A5A06">
        <w:rPr>
          <w:rFonts w:hint="eastAsia"/>
          <w:sz w:val="28"/>
          <w:szCs w:val="28"/>
        </w:rPr>
        <w:t>访问网址：</w:t>
      </w:r>
      <w:hyperlink r:id="rId103" w:tgtFrame="_blank" w:history="1">
        <w:r w:rsidRPr="00644AD5">
          <w:rPr>
            <w:rStyle w:val="a4"/>
            <w:bCs/>
            <w:sz w:val="28"/>
            <w:szCs w:val="28"/>
          </w:rPr>
          <w:t>http://pqdt.calis.edu.cn/</w:t>
        </w:r>
        <w:bookmarkEnd w:id="85"/>
        <w:bookmarkEnd w:id="86"/>
      </w:hyperlink>
    </w:p>
    <w:p w:rsidR="00DB5D24" w:rsidRPr="005C10C1" w:rsidRDefault="00DB5D24" w:rsidP="00DB5D24">
      <w:pPr>
        <w:ind w:firstLineChars="98" w:firstLine="275"/>
        <w:rPr>
          <w:b/>
          <w:sz w:val="28"/>
          <w:szCs w:val="28"/>
        </w:rPr>
      </w:pPr>
      <w:r w:rsidRPr="005C10C1">
        <w:rPr>
          <w:rFonts w:hint="eastAsia"/>
          <w:b/>
          <w:sz w:val="28"/>
          <w:szCs w:val="28"/>
        </w:rPr>
        <w:t>开通用户范围：</w:t>
      </w:r>
    </w:p>
    <w:p w:rsidR="00DB5D24" w:rsidRPr="008D320E" w:rsidRDefault="00780469" w:rsidP="00DB5D24">
      <w:pPr>
        <w:ind w:leftChars="248" w:left="521"/>
        <w:rPr>
          <w:sz w:val="28"/>
          <w:szCs w:val="28"/>
        </w:rPr>
      </w:pPr>
      <w:r>
        <w:rPr>
          <w:rFonts w:hint="eastAsia"/>
          <w:sz w:val="28"/>
          <w:szCs w:val="28"/>
        </w:rPr>
        <w:t>中国农业科学院</w:t>
      </w:r>
      <w:r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直属</w:t>
      </w:r>
      <w:r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科研教学</w:t>
      </w:r>
      <w:r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机构</w:t>
      </w:r>
    </w:p>
    <w:p w:rsidR="00DB5D24" w:rsidRPr="00C645DA" w:rsidRDefault="00DB5D24" w:rsidP="00DB5D24">
      <w:pPr>
        <w:ind w:firstLineChars="49" w:firstLine="138"/>
        <w:rPr>
          <w:b/>
          <w:sz w:val="28"/>
          <w:szCs w:val="28"/>
        </w:rPr>
      </w:pPr>
      <w:r w:rsidRPr="004A5A06">
        <w:rPr>
          <w:rFonts w:hint="eastAsia"/>
          <w:b/>
          <w:sz w:val="28"/>
          <w:szCs w:val="28"/>
        </w:rPr>
        <w:t>检索步骤与页面状况：（见下图）</w:t>
      </w:r>
    </w:p>
    <w:p w:rsidR="00DB5D24" w:rsidRDefault="00DB5D24" w:rsidP="00DB5D24">
      <w:pPr>
        <w:widowControl/>
        <w:ind w:firstLineChars="250" w:firstLine="803"/>
        <w:jc w:val="left"/>
        <w:rPr>
          <w:b/>
          <w:sz w:val="32"/>
          <w:szCs w:val="32"/>
        </w:rPr>
      </w:pPr>
      <w:r w:rsidRPr="002D0750">
        <w:rPr>
          <w:b/>
          <w:noProof/>
          <w:sz w:val="32"/>
          <w:szCs w:val="32"/>
        </w:rPr>
        <w:drawing>
          <wp:inline distT="0" distB="0" distL="0" distR="0">
            <wp:extent cx="4075872" cy="2623791"/>
            <wp:effectExtent l="19050" t="19050" r="19878" b="24159"/>
            <wp:docPr id="95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8118" cy="262523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B5D24" w:rsidRDefault="00DB5D24" w:rsidP="00DB5D24">
      <w:pPr>
        <w:widowControl/>
        <w:ind w:firstLineChars="300" w:firstLine="630"/>
        <w:jc w:val="left"/>
        <w:rPr>
          <w:rFonts w:ascii="Arial" w:hAnsi="Arial" w:cs="Arial"/>
          <w:color w:val="000000"/>
          <w:szCs w:val="21"/>
          <w:shd w:val="clear" w:color="auto" w:fill="FFFFFF"/>
        </w:rPr>
      </w:pPr>
      <w:r w:rsidRPr="009B0B17">
        <w:rPr>
          <w:rFonts w:ascii="Arial" w:hAnsi="Arial" w:cs="Arial" w:hint="eastAsia"/>
          <w:color w:val="000000"/>
          <w:szCs w:val="21"/>
          <w:shd w:val="clear" w:color="auto" w:fill="FFFFFF"/>
        </w:rPr>
        <w:t>访问数据库时，能够看到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该页面</w:t>
      </w:r>
      <w:r w:rsidRPr="009B0B17">
        <w:rPr>
          <w:rFonts w:ascii="Arial" w:hAnsi="Arial" w:cs="Arial" w:hint="eastAsia"/>
          <w:color w:val="000000"/>
          <w:szCs w:val="21"/>
          <w:shd w:val="clear" w:color="auto" w:fill="FFFFFF"/>
        </w:rPr>
        <w:t>，即表明数据库已经正常开通。</w:t>
      </w:r>
    </w:p>
    <w:p w:rsidR="00DB5D24" w:rsidRPr="0021061F" w:rsidRDefault="00DB5D24" w:rsidP="00DB5D24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p w:rsidR="00DB5D24" w:rsidRDefault="00DB5D24" w:rsidP="00DB5D24">
      <w:pPr>
        <w:pStyle w:val="a3"/>
        <w:ind w:firstLineChars="400" w:firstLine="840"/>
        <w:jc w:val="left"/>
      </w:pPr>
      <w:r>
        <w:rPr>
          <w:rFonts w:hint="eastAsia"/>
        </w:rPr>
        <w:t>内容包括</w:t>
      </w:r>
      <w:r w:rsidRPr="003D64B1">
        <w:t>中国大陆集团订购的学位论文</w:t>
      </w:r>
      <w:r w:rsidRPr="003D64B1">
        <w:rPr>
          <w:rFonts w:hint="eastAsia"/>
        </w:rPr>
        <w:t>全文信息</w:t>
      </w:r>
      <w:r w:rsidRPr="003D64B1">
        <w:t>，约</w:t>
      </w:r>
      <w:r w:rsidRPr="003D64B1">
        <w:t>12</w:t>
      </w:r>
      <w:r w:rsidRPr="003D64B1">
        <w:t>万篇</w:t>
      </w:r>
      <w:r w:rsidRPr="003D64B1">
        <w:rPr>
          <w:rFonts w:hint="eastAsia"/>
        </w:rPr>
        <w:t>。</w:t>
      </w:r>
    </w:p>
    <w:p w:rsidR="00DB5D24" w:rsidRDefault="00DB5D24" w:rsidP="00DB5D24">
      <w:pPr>
        <w:pStyle w:val="a3"/>
        <w:ind w:firstLineChars="400" w:firstLine="840"/>
        <w:jc w:val="left"/>
      </w:pPr>
    </w:p>
    <w:p w:rsidR="00DB5D24" w:rsidRDefault="00DB5D24" w:rsidP="00DB5D24">
      <w:pPr>
        <w:pStyle w:val="a3"/>
        <w:ind w:firstLineChars="202" w:firstLine="424"/>
        <w:jc w:val="left"/>
      </w:pPr>
    </w:p>
    <w:p w:rsidR="00DB5D24" w:rsidRDefault="00DB5D24" w:rsidP="00DB5D24">
      <w:pPr>
        <w:pStyle w:val="a3"/>
        <w:ind w:firstLineChars="202" w:firstLine="424"/>
        <w:jc w:val="left"/>
      </w:pPr>
    </w:p>
    <w:p w:rsidR="00DB5D24" w:rsidRDefault="00DB5D24" w:rsidP="00DB5D24">
      <w:pPr>
        <w:pStyle w:val="a3"/>
        <w:ind w:firstLineChars="202" w:firstLine="424"/>
        <w:jc w:val="left"/>
      </w:pPr>
    </w:p>
    <w:p w:rsidR="00DB5D24" w:rsidRDefault="00DB5D24" w:rsidP="00DB5D24">
      <w:pPr>
        <w:pStyle w:val="a3"/>
        <w:ind w:firstLineChars="202" w:firstLine="424"/>
        <w:jc w:val="left"/>
      </w:pPr>
    </w:p>
    <w:p w:rsidR="00DB5D24" w:rsidRDefault="00DB5D24" w:rsidP="00DB5D24">
      <w:pPr>
        <w:pStyle w:val="a3"/>
        <w:ind w:firstLineChars="202" w:firstLine="424"/>
        <w:jc w:val="left"/>
      </w:pPr>
    </w:p>
    <w:p w:rsidR="00DB5D24" w:rsidRDefault="00DB5D24" w:rsidP="00DB5D24">
      <w:pPr>
        <w:pStyle w:val="a3"/>
        <w:ind w:firstLineChars="202" w:firstLine="424"/>
        <w:jc w:val="left"/>
      </w:pPr>
    </w:p>
    <w:p w:rsidR="00DB5D24" w:rsidRDefault="00DB5D24" w:rsidP="00DB5D24">
      <w:pPr>
        <w:pStyle w:val="a3"/>
        <w:ind w:firstLineChars="202" w:firstLine="424"/>
        <w:jc w:val="left"/>
      </w:pPr>
    </w:p>
    <w:p w:rsidR="00DB5D24" w:rsidRDefault="00DB5D24" w:rsidP="00DB5D24">
      <w:pPr>
        <w:pStyle w:val="a3"/>
        <w:ind w:firstLineChars="202" w:firstLine="424"/>
        <w:jc w:val="left"/>
      </w:pPr>
    </w:p>
    <w:p w:rsidR="00DB5D24" w:rsidRDefault="00DB5D24" w:rsidP="00DB5D24">
      <w:pPr>
        <w:pStyle w:val="a3"/>
        <w:ind w:firstLineChars="202" w:firstLine="424"/>
        <w:jc w:val="left"/>
      </w:pPr>
    </w:p>
    <w:p w:rsidR="00DB5D24" w:rsidRPr="00C645DA" w:rsidRDefault="00DB5D24" w:rsidP="00DB5D24">
      <w:pPr>
        <w:pStyle w:val="a3"/>
        <w:ind w:firstLineChars="202" w:firstLine="424"/>
        <w:jc w:val="left"/>
      </w:pPr>
    </w:p>
    <w:p w:rsidR="00DB5D24" w:rsidRDefault="00DB5D24" w:rsidP="00DB5D24">
      <w:pPr>
        <w:pStyle w:val="a3"/>
        <w:ind w:firstLineChars="202" w:firstLine="424"/>
        <w:jc w:val="left"/>
      </w:pPr>
    </w:p>
    <w:p w:rsidR="00DB5D24" w:rsidRDefault="00DB5D24" w:rsidP="00DB5D24">
      <w:pPr>
        <w:jc w:val="left"/>
      </w:pPr>
    </w:p>
    <w:p w:rsidR="00DB5D24" w:rsidRPr="00A057B7" w:rsidRDefault="00DB5D24" w:rsidP="00DB5D24">
      <w:pPr>
        <w:pStyle w:val="2"/>
        <w:rPr>
          <w:lang w:val="fr-FR"/>
        </w:rPr>
      </w:pPr>
      <w:bookmarkStart w:id="87" w:name="_Toc402878521"/>
      <w:bookmarkStart w:id="88" w:name="_Toc408153930"/>
      <w:bookmarkStart w:id="89" w:name="_Toc408390952"/>
      <w:bookmarkStart w:id="90" w:name="_Toc409011255"/>
      <w:bookmarkStart w:id="91" w:name="_Toc409526045"/>
      <w:r>
        <w:rPr>
          <w:rFonts w:hint="eastAsia"/>
          <w:lang w:val="fr-FR"/>
        </w:rPr>
        <w:lastRenderedPageBreak/>
        <w:t>18-19</w:t>
      </w:r>
      <w:r w:rsidRPr="00A057B7">
        <w:rPr>
          <w:rFonts w:hint="eastAsia"/>
          <w:lang w:val="fr-FR"/>
        </w:rPr>
        <w:t xml:space="preserve">. Proquest </w:t>
      </w:r>
      <w:r w:rsidRPr="0067632D">
        <w:rPr>
          <w:rFonts w:hint="eastAsia"/>
        </w:rPr>
        <w:t>生物</w:t>
      </w:r>
      <w:r>
        <w:rPr>
          <w:rFonts w:hint="eastAsia"/>
        </w:rPr>
        <w:t>、农业</w:t>
      </w:r>
      <w:r w:rsidRPr="0067632D">
        <w:rPr>
          <w:rFonts w:hint="eastAsia"/>
        </w:rPr>
        <w:t>期刊全文数据库</w:t>
      </w:r>
      <w:bookmarkStart w:id="92" w:name="_Toc408153931"/>
      <w:bookmarkStart w:id="93" w:name="_Toc408390953"/>
      <w:bookmarkEnd w:id="87"/>
      <w:bookmarkEnd w:id="88"/>
      <w:bookmarkEnd w:id="89"/>
      <w:bookmarkEnd w:id="90"/>
      <w:bookmarkEnd w:id="91"/>
    </w:p>
    <w:p w:rsidR="00DB5D24" w:rsidRPr="00A057B7" w:rsidRDefault="00DB5D24" w:rsidP="00DB5D24">
      <w:pPr>
        <w:ind w:firstLineChars="100" w:firstLine="280"/>
        <w:outlineLvl w:val="0"/>
        <w:rPr>
          <w:sz w:val="28"/>
          <w:szCs w:val="28"/>
          <w:lang w:val="fr-FR"/>
        </w:rPr>
      </w:pPr>
      <w:r w:rsidRPr="004A5A06">
        <w:rPr>
          <w:rFonts w:hint="eastAsia"/>
          <w:sz w:val="28"/>
          <w:szCs w:val="28"/>
        </w:rPr>
        <w:t>访问网址</w:t>
      </w:r>
      <w:r w:rsidRPr="00A057B7">
        <w:rPr>
          <w:rFonts w:hint="eastAsia"/>
          <w:sz w:val="28"/>
          <w:szCs w:val="28"/>
          <w:lang w:val="fr-FR"/>
        </w:rPr>
        <w:t>：</w:t>
      </w:r>
      <w:r w:rsidRPr="00DC1143">
        <w:rPr>
          <w:rStyle w:val="a4"/>
          <w:bCs/>
          <w:sz w:val="28"/>
          <w:szCs w:val="28"/>
          <w:lang w:val="fr-FR"/>
        </w:rPr>
        <w:t>http://search.proquest.com/index</w:t>
      </w:r>
    </w:p>
    <w:p w:rsidR="00DB5D24" w:rsidRPr="005C10C1" w:rsidRDefault="00DB5D24" w:rsidP="00DB5D24">
      <w:pPr>
        <w:ind w:firstLineChars="98" w:firstLine="275"/>
        <w:rPr>
          <w:b/>
          <w:sz w:val="28"/>
          <w:szCs w:val="28"/>
        </w:rPr>
      </w:pPr>
      <w:r w:rsidRPr="005C10C1">
        <w:rPr>
          <w:rFonts w:hint="eastAsia"/>
          <w:b/>
          <w:sz w:val="28"/>
          <w:szCs w:val="28"/>
        </w:rPr>
        <w:t>开通用户范围：</w:t>
      </w:r>
    </w:p>
    <w:p w:rsidR="00DB5D24" w:rsidRPr="008D320E" w:rsidRDefault="00780469" w:rsidP="008D320E">
      <w:pPr>
        <w:ind w:leftChars="248" w:left="521"/>
        <w:rPr>
          <w:sz w:val="28"/>
          <w:szCs w:val="28"/>
        </w:rPr>
      </w:pPr>
      <w:r>
        <w:rPr>
          <w:rFonts w:hint="eastAsia"/>
          <w:sz w:val="28"/>
          <w:szCs w:val="28"/>
        </w:rPr>
        <w:t>中国农业科学院</w:t>
      </w:r>
      <w:r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直属</w:t>
      </w:r>
      <w:r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科研教学</w:t>
      </w:r>
      <w:r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机构</w:t>
      </w:r>
    </w:p>
    <w:p w:rsidR="00DB5D24" w:rsidRDefault="00DB5D24" w:rsidP="00DB5D24">
      <w:pPr>
        <w:ind w:firstLineChars="49" w:firstLine="138"/>
        <w:rPr>
          <w:b/>
          <w:sz w:val="28"/>
          <w:szCs w:val="28"/>
        </w:rPr>
      </w:pPr>
      <w:r w:rsidRPr="004A5A06">
        <w:rPr>
          <w:rFonts w:hint="eastAsia"/>
          <w:b/>
          <w:sz w:val="28"/>
          <w:szCs w:val="28"/>
        </w:rPr>
        <w:t>检索步骤与页面状况：（见下图）</w:t>
      </w:r>
    </w:p>
    <w:p w:rsidR="00DB5D24" w:rsidRDefault="00DB5D24" w:rsidP="00DB5D24">
      <w:pPr>
        <w:ind w:firstLineChars="150" w:firstLine="315"/>
        <w:jc w:val="left"/>
        <w:rPr>
          <w:rFonts w:ascii="楷体" w:eastAsia="楷体" w:hAnsi="楷体"/>
          <w:szCs w:val="21"/>
        </w:rPr>
      </w:pPr>
      <w:r w:rsidRPr="009C223A">
        <w:rPr>
          <w:rFonts w:ascii="楷体" w:eastAsia="楷体" w:hAnsi="楷体" w:hint="eastAsia"/>
          <w:szCs w:val="21"/>
        </w:rPr>
        <w:t>注：</w:t>
      </w:r>
      <w:r>
        <w:rPr>
          <w:rFonts w:ascii="楷体" w:eastAsia="楷体" w:hAnsi="楷体" w:hint="eastAsia"/>
          <w:szCs w:val="21"/>
        </w:rPr>
        <w:t xml:space="preserve"> </w:t>
      </w:r>
      <w:r w:rsidRPr="009C223A">
        <w:rPr>
          <w:rFonts w:ascii="楷体" w:eastAsia="楷体" w:hAnsi="楷体" w:hint="eastAsia"/>
          <w:szCs w:val="21"/>
        </w:rPr>
        <w:t>Proquest</w:t>
      </w:r>
      <w:r>
        <w:rPr>
          <w:rFonts w:ascii="楷体" w:eastAsia="楷体" w:hAnsi="楷体" w:hint="eastAsia"/>
          <w:szCs w:val="21"/>
        </w:rPr>
        <w:t>农业</w:t>
      </w:r>
      <w:r w:rsidRPr="009C223A">
        <w:rPr>
          <w:rFonts w:ascii="楷体" w:eastAsia="楷体" w:hAnsi="楷体" w:hint="eastAsia"/>
          <w:szCs w:val="21"/>
        </w:rPr>
        <w:t>期刊全文数据库与Proquest生物期刊全文数据库开通情况一致。</w:t>
      </w:r>
    </w:p>
    <w:p w:rsidR="00DB5D24" w:rsidRPr="009C223A" w:rsidRDefault="00DB5D24" w:rsidP="00DB5D24">
      <w:pPr>
        <w:ind w:firstLineChars="150" w:firstLine="315"/>
        <w:jc w:val="left"/>
        <w:rPr>
          <w:rFonts w:ascii="楷体" w:eastAsia="楷体" w:hAnsi="楷体"/>
          <w:szCs w:val="21"/>
        </w:rPr>
      </w:pPr>
    </w:p>
    <w:p w:rsidR="00DB5D24" w:rsidRDefault="0014664D" w:rsidP="00DB5D24">
      <w:pPr>
        <w:widowControl/>
        <w:ind w:firstLineChars="250" w:firstLine="803"/>
        <w:jc w:val="left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pict>
          <v:shape id="AutoShape 46" o:spid="_x0000_s1049" type="#_x0000_t32" style="position:absolute;left:0;text-align:left;margin-left:257.5pt;margin-top:9.55pt;width:85.15pt;height:59.3pt;flip:x y;z-index:2517452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" strokecolor="#548dd4 [1951]" strokeweight="3pt">
            <v:stroke endarrow="block"/>
          </v:shape>
        </w:pict>
      </w:r>
      <w:r w:rsidR="00DB5D24" w:rsidRPr="002D0750">
        <w:rPr>
          <w:b/>
          <w:noProof/>
          <w:sz w:val="32"/>
          <w:szCs w:val="32"/>
        </w:rPr>
        <w:drawing>
          <wp:inline distT="0" distB="0" distL="0" distR="0">
            <wp:extent cx="2775723" cy="349445"/>
            <wp:effectExtent l="19050" t="19050" r="24627" b="12505"/>
            <wp:docPr id="37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0707" cy="34881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B5D24" w:rsidRDefault="00DB5D24" w:rsidP="00DB5D24">
      <w:pPr>
        <w:widowControl/>
        <w:ind w:firstLineChars="250" w:firstLine="803"/>
        <w:jc w:val="left"/>
        <w:rPr>
          <w:b/>
          <w:sz w:val="32"/>
          <w:szCs w:val="32"/>
        </w:rPr>
      </w:pPr>
      <w:r w:rsidRPr="002D0750">
        <w:rPr>
          <w:b/>
          <w:noProof/>
          <w:sz w:val="32"/>
          <w:szCs w:val="32"/>
        </w:rPr>
        <w:drawing>
          <wp:inline distT="0" distB="0" distL="0" distR="0">
            <wp:extent cx="4362119" cy="2043004"/>
            <wp:effectExtent l="19050" t="19050" r="19381" b="14396"/>
            <wp:docPr id="46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5668" cy="204466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B5D24" w:rsidRDefault="00DB5D24" w:rsidP="00DB5D24">
      <w:pPr>
        <w:widowControl/>
        <w:ind w:firstLineChars="300" w:firstLine="630"/>
        <w:jc w:val="left"/>
        <w:rPr>
          <w:rFonts w:ascii="Arial" w:hAnsi="Arial" w:cs="Arial"/>
          <w:color w:val="000000"/>
          <w:szCs w:val="21"/>
          <w:shd w:val="clear" w:color="auto" w:fill="FFFFFF"/>
        </w:rPr>
      </w:pPr>
      <w:r w:rsidRPr="009B0B17">
        <w:rPr>
          <w:rFonts w:ascii="Arial" w:hAnsi="Arial" w:cs="Arial" w:hint="eastAsia"/>
          <w:color w:val="000000"/>
          <w:szCs w:val="21"/>
          <w:shd w:val="clear" w:color="auto" w:fill="FFFFFF"/>
        </w:rPr>
        <w:t>访问数据库时，能够看到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“中国农业科学院”字样</w:t>
      </w:r>
      <w:r w:rsidRPr="009B0B17">
        <w:rPr>
          <w:rFonts w:ascii="Arial" w:hAnsi="Arial" w:cs="Arial" w:hint="eastAsia"/>
          <w:color w:val="000000"/>
          <w:szCs w:val="21"/>
          <w:shd w:val="clear" w:color="auto" w:fill="FFFFFF"/>
        </w:rPr>
        <w:t>，即表明数据库已经正常开通。</w:t>
      </w:r>
    </w:p>
    <w:p w:rsidR="00DB5D24" w:rsidRPr="0021061F" w:rsidRDefault="00DB5D24" w:rsidP="00DB5D24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p w:rsidR="00DB5D24" w:rsidRDefault="00DB5D24" w:rsidP="002474C0">
      <w:pPr>
        <w:ind w:firstLineChars="450" w:firstLine="945"/>
        <w:rPr>
          <w:sz w:val="28"/>
          <w:szCs w:val="28"/>
        </w:rPr>
      </w:pPr>
      <w:r>
        <w:rPr>
          <w:rFonts w:hint="eastAsia"/>
        </w:rPr>
        <w:t>内容包括农业</w:t>
      </w:r>
      <w:r w:rsidRPr="003D64B1">
        <w:rPr>
          <w:rFonts w:hint="eastAsia"/>
        </w:rPr>
        <w:t>与生物类期刊、报告、会议录、图书资源共计约</w:t>
      </w:r>
      <w:r w:rsidRPr="003D64B1">
        <w:rPr>
          <w:rFonts w:hint="eastAsia"/>
        </w:rPr>
        <w:t>480</w:t>
      </w:r>
      <w:r w:rsidRPr="003D64B1">
        <w:rPr>
          <w:rFonts w:hint="eastAsia"/>
        </w:rPr>
        <w:t>种。</w:t>
      </w:r>
    </w:p>
    <w:p w:rsidR="00DB5D24" w:rsidRDefault="00DB5D24" w:rsidP="00DB5D24">
      <w:pPr>
        <w:ind w:firstLineChars="250" w:firstLine="700"/>
        <w:rPr>
          <w:sz w:val="28"/>
          <w:szCs w:val="28"/>
        </w:rPr>
      </w:pPr>
    </w:p>
    <w:p w:rsidR="00DB5D24" w:rsidRDefault="00DB5D24" w:rsidP="00DB5D24">
      <w:pPr>
        <w:ind w:firstLineChars="250" w:firstLine="700"/>
        <w:rPr>
          <w:sz w:val="28"/>
          <w:szCs w:val="28"/>
        </w:rPr>
      </w:pPr>
    </w:p>
    <w:p w:rsidR="00DB5D24" w:rsidRDefault="00DB5D24" w:rsidP="00DB5D24">
      <w:pPr>
        <w:ind w:firstLineChars="250" w:firstLine="700"/>
        <w:rPr>
          <w:sz w:val="28"/>
          <w:szCs w:val="28"/>
        </w:rPr>
      </w:pPr>
    </w:p>
    <w:p w:rsidR="00DB5D24" w:rsidRDefault="00DB5D24" w:rsidP="00DB5D24">
      <w:pPr>
        <w:ind w:firstLineChars="250" w:firstLine="700"/>
        <w:rPr>
          <w:sz w:val="28"/>
          <w:szCs w:val="28"/>
        </w:rPr>
      </w:pPr>
    </w:p>
    <w:p w:rsidR="00DB5D24" w:rsidRDefault="00DB5D24" w:rsidP="00DB5D24">
      <w:pPr>
        <w:ind w:firstLineChars="250" w:firstLine="700"/>
        <w:rPr>
          <w:sz w:val="28"/>
          <w:szCs w:val="28"/>
        </w:rPr>
      </w:pPr>
    </w:p>
    <w:p w:rsidR="00DD68EB" w:rsidRDefault="00DD68EB" w:rsidP="00DB5D24">
      <w:pPr>
        <w:ind w:firstLineChars="250" w:firstLine="700"/>
        <w:rPr>
          <w:sz w:val="28"/>
          <w:szCs w:val="28"/>
        </w:rPr>
      </w:pPr>
    </w:p>
    <w:p w:rsidR="00610CCC" w:rsidRPr="0067632D" w:rsidRDefault="00DD68EB" w:rsidP="00610CCC">
      <w:pPr>
        <w:pStyle w:val="2"/>
      </w:pPr>
      <w:bookmarkStart w:id="94" w:name="_Toc409526046"/>
      <w:r>
        <w:rPr>
          <w:rFonts w:hint="eastAsia"/>
        </w:rPr>
        <w:lastRenderedPageBreak/>
        <w:t xml:space="preserve">20. </w:t>
      </w:r>
      <w:r w:rsidR="00610CCC">
        <w:rPr>
          <w:rFonts w:hint="eastAsia"/>
        </w:rPr>
        <w:t xml:space="preserve"> </w:t>
      </w:r>
      <w:r w:rsidR="00610CCC" w:rsidRPr="0067632D">
        <w:rPr>
          <w:rFonts w:hint="eastAsia"/>
        </w:rPr>
        <w:t>Jstor</w:t>
      </w:r>
      <w:bookmarkEnd w:id="94"/>
    </w:p>
    <w:p w:rsidR="00610CCC" w:rsidRPr="005B72F5" w:rsidRDefault="00610CCC" w:rsidP="00610CCC">
      <w:pPr>
        <w:ind w:firstLineChars="100" w:firstLine="280"/>
        <w:outlineLvl w:val="0"/>
        <w:rPr>
          <w:sz w:val="28"/>
          <w:szCs w:val="28"/>
        </w:rPr>
      </w:pPr>
      <w:bookmarkStart w:id="95" w:name="_Toc408153904"/>
      <w:bookmarkStart w:id="96" w:name="_Toc408390956"/>
      <w:r w:rsidRPr="005B72F5">
        <w:rPr>
          <w:rFonts w:asciiTheme="minorEastAsia" w:hAnsiTheme="minorEastAsia" w:hint="eastAsia"/>
          <w:sz w:val="28"/>
          <w:szCs w:val="28"/>
        </w:rPr>
        <w:t>访问网址：</w:t>
      </w:r>
      <w:r w:rsidRPr="00DC1143">
        <w:rPr>
          <w:rStyle w:val="a4"/>
          <w:bCs/>
          <w:sz w:val="28"/>
          <w:szCs w:val="28"/>
        </w:rPr>
        <w:t>http://www.jstor.org/</w:t>
      </w:r>
      <w:bookmarkEnd w:id="95"/>
      <w:bookmarkEnd w:id="96"/>
      <w:r w:rsidRPr="00DC1143">
        <w:rPr>
          <w:rStyle w:val="a4"/>
          <w:bCs/>
        </w:rPr>
        <w:t xml:space="preserve"> </w:t>
      </w:r>
    </w:p>
    <w:p w:rsidR="00610CCC" w:rsidRPr="005C10C1" w:rsidRDefault="00610CCC" w:rsidP="00610CCC">
      <w:pPr>
        <w:ind w:firstLineChars="98" w:firstLine="275"/>
        <w:rPr>
          <w:b/>
          <w:sz w:val="28"/>
          <w:szCs w:val="28"/>
        </w:rPr>
      </w:pPr>
      <w:r w:rsidRPr="005C10C1">
        <w:rPr>
          <w:rFonts w:hint="eastAsia"/>
          <w:b/>
          <w:sz w:val="28"/>
          <w:szCs w:val="28"/>
        </w:rPr>
        <w:t>开通用户范围：</w:t>
      </w:r>
    </w:p>
    <w:p w:rsidR="00610CCC" w:rsidRPr="008D320E" w:rsidRDefault="00780469" w:rsidP="008D320E">
      <w:pPr>
        <w:ind w:leftChars="248" w:left="521"/>
        <w:rPr>
          <w:sz w:val="28"/>
          <w:szCs w:val="28"/>
        </w:rPr>
      </w:pPr>
      <w:r>
        <w:rPr>
          <w:rFonts w:hint="eastAsia"/>
          <w:sz w:val="28"/>
          <w:szCs w:val="28"/>
        </w:rPr>
        <w:t>中国农业科学院</w:t>
      </w:r>
      <w:r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直属</w:t>
      </w:r>
      <w:r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科研教学</w:t>
      </w:r>
      <w:r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机构</w:t>
      </w:r>
    </w:p>
    <w:p w:rsidR="00610CCC" w:rsidRDefault="00610CCC" w:rsidP="00610CCC">
      <w:pPr>
        <w:ind w:firstLineChars="98" w:firstLine="275"/>
        <w:rPr>
          <w:b/>
          <w:sz w:val="28"/>
          <w:szCs w:val="28"/>
        </w:rPr>
      </w:pPr>
      <w:r w:rsidRPr="004047CE">
        <w:rPr>
          <w:rFonts w:hint="eastAsia"/>
          <w:b/>
          <w:sz w:val="28"/>
          <w:szCs w:val="28"/>
        </w:rPr>
        <w:t>检索步骤与页面状况：（见下图）</w:t>
      </w:r>
    </w:p>
    <w:p w:rsidR="00610CCC" w:rsidRPr="004047CE" w:rsidRDefault="0014664D" w:rsidP="00610CCC">
      <w:pPr>
        <w:ind w:firstLineChars="98" w:firstLine="275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AutoShape 70" o:spid="_x0000_s1048" type="#_x0000_t32" style="position:absolute;left:0;text-align:left;margin-left:228.05pt;margin-top:15.05pt;width:87.65pt;height:19.4pt;flip:x y;z-index:251790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" strokecolor="#548dd4 [1951]" strokeweight="4.5pt">
            <v:stroke endarrow="block"/>
          </v:shape>
        </w:pict>
      </w:r>
      <w:r w:rsidR="00610CCC" w:rsidRPr="0039667A">
        <w:rPr>
          <w:b/>
          <w:noProof/>
          <w:sz w:val="28"/>
          <w:szCs w:val="28"/>
        </w:rPr>
        <w:drawing>
          <wp:inline distT="0" distB="0" distL="0" distR="0">
            <wp:extent cx="2658993" cy="338758"/>
            <wp:effectExtent l="19050" t="19050" r="27057" b="23192"/>
            <wp:docPr id="3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1227" cy="3390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10CCC" w:rsidRDefault="00610CCC" w:rsidP="00610CCC">
      <w:pPr>
        <w:widowControl/>
        <w:ind w:firstLineChars="300" w:firstLine="964"/>
        <w:jc w:val="center"/>
        <w:rPr>
          <w:b/>
          <w:sz w:val="32"/>
          <w:szCs w:val="32"/>
        </w:rPr>
      </w:pPr>
      <w:r w:rsidRPr="0039667A">
        <w:rPr>
          <w:b/>
          <w:noProof/>
          <w:sz w:val="32"/>
          <w:szCs w:val="32"/>
        </w:rPr>
        <w:drawing>
          <wp:inline distT="0" distB="0" distL="0" distR="0">
            <wp:extent cx="5053882" cy="2084594"/>
            <wp:effectExtent l="19050" t="19050" r="13418" b="10906"/>
            <wp:docPr id="40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5405" cy="208934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10CCC" w:rsidRPr="0039667A" w:rsidRDefault="00610CCC" w:rsidP="00610CCC">
      <w:pPr>
        <w:ind w:firstLineChars="250" w:firstLine="525"/>
        <w:rPr>
          <w:rFonts w:ascii="Arial" w:hAnsi="Arial" w:cs="Arial"/>
          <w:color w:val="000000"/>
          <w:szCs w:val="21"/>
          <w:shd w:val="clear" w:color="auto" w:fill="FFFFFF"/>
        </w:rPr>
      </w:pPr>
      <w:r w:rsidRPr="0039667A">
        <w:rPr>
          <w:rFonts w:ascii="Arial" w:hAnsi="Arial" w:cs="Arial" w:hint="eastAsia"/>
          <w:color w:val="000000"/>
          <w:szCs w:val="21"/>
          <w:shd w:val="clear" w:color="auto" w:fill="FFFFFF"/>
        </w:rPr>
        <w:t>访问数据库时，页面上方菜单栏目中出现“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中国农业科学院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**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研究所</w:t>
      </w:r>
      <w:r w:rsidRPr="0039667A">
        <w:rPr>
          <w:rFonts w:ascii="Arial" w:hAnsi="Arial" w:cs="Arial" w:hint="eastAsia"/>
          <w:color w:val="000000"/>
          <w:szCs w:val="21"/>
          <w:shd w:val="clear" w:color="auto" w:fill="FFFFFF"/>
        </w:rPr>
        <w:t>”字样，表明数据库已经正常开通。</w:t>
      </w:r>
    </w:p>
    <w:p w:rsidR="00610CCC" w:rsidRPr="0021061F" w:rsidRDefault="00610CCC" w:rsidP="00610CCC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p w:rsidR="00610CCC" w:rsidRPr="000F2741" w:rsidRDefault="00610CCC" w:rsidP="00610CCC">
      <w:pPr>
        <w:ind w:firstLineChars="200" w:firstLine="420"/>
      </w:pPr>
      <w:r>
        <w:t>该数据库的经济与金融类学科包</w:t>
      </w:r>
      <w:r>
        <w:rPr>
          <w:rFonts w:hint="eastAsia"/>
        </w:rPr>
        <w:t>，共有期刊</w:t>
      </w:r>
      <w:r>
        <w:rPr>
          <w:rFonts w:hint="eastAsia"/>
        </w:rPr>
        <w:t>280</w:t>
      </w:r>
      <w:r>
        <w:rPr>
          <w:rFonts w:hint="eastAsia"/>
        </w:rPr>
        <w:t>余种。其中包括</w:t>
      </w:r>
      <w:r w:rsidRPr="007F5328">
        <w:t>Journal of Economic Literature</w:t>
      </w:r>
      <w:r>
        <w:rPr>
          <w:rFonts w:hint="eastAsia"/>
        </w:rPr>
        <w:t xml:space="preserve">(IF:6.341), </w:t>
      </w:r>
      <w:r w:rsidRPr="007F5328">
        <w:t>The Journal of Finance</w:t>
      </w:r>
      <w:r>
        <w:rPr>
          <w:rFonts w:hint="eastAsia"/>
        </w:rPr>
        <w:t xml:space="preserve">(IF:6.033), </w:t>
      </w:r>
      <w:r w:rsidRPr="007F5328">
        <w:t>The Quarterly Journal of Economics</w:t>
      </w:r>
      <w:r>
        <w:rPr>
          <w:rFonts w:hint="eastAsia"/>
        </w:rPr>
        <w:t xml:space="preserve">(IF: 5.966), </w:t>
      </w:r>
      <w:r w:rsidRPr="00FE2E25">
        <w:t>The Journal of Economic Perspectives</w:t>
      </w:r>
      <w:r>
        <w:rPr>
          <w:rFonts w:hint="eastAsia"/>
        </w:rPr>
        <w:t>(IF:4.23)</w:t>
      </w:r>
      <w:r>
        <w:rPr>
          <w:rFonts w:hint="eastAsia"/>
        </w:rPr>
        <w:t>等优秀期刊。</w:t>
      </w:r>
    </w:p>
    <w:p w:rsidR="00610CCC" w:rsidRPr="00DD68EB" w:rsidRDefault="00610CCC" w:rsidP="00610CCC">
      <w:pPr>
        <w:ind w:firstLineChars="250" w:firstLine="700"/>
        <w:rPr>
          <w:sz w:val="28"/>
          <w:szCs w:val="28"/>
        </w:rPr>
      </w:pPr>
    </w:p>
    <w:p w:rsidR="00610CCC" w:rsidRDefault="00610CCC" w:rsidP="00610CCC">
      <w:pPr>
        <w:rPr>
          <w:b/>
        </w:rPr>
      </w:pPr>
    </w:p>
    <w:p w:rsidR="00610CCC" w:rsidRDefault="00610CCC" w:rsidP="00610CCC">
      <w:pPr>
        <w:rPr>
          <w:b/>
        </w:rPr>
      </w:pPr>
    </w:p>
    <w:p w:rsidR="00610CCC" w:rsidRDefault="00610CCC" w:rsidP="00610CCC">
      <w:pPr>
        <w:rPr>
          <w:b/>
        </w:rPr>
      </w:pPr>
    </w:p>
    <w:p w:rsidR="00610CCC" w:rsidRDefault="00610CCC" w:rsidP="00610CCC">
      <w:pPr>
        <w:rPr>
          <w:b/>
        </w:rPr>
      </w:pPr>
    </w:p>
    <w:p w:rsidR="00610CCC" w:rsidRDefault="00610CCC" w:rsidP="00610CCC">
      <w:pPr>
        <w:rPr>
          <w:b/>
        </w:rPr>
      </w:pPr>
    </w:p>
    <w:p w:rsidR="00610CCC" w:rsidRDefault="00610CCC" w:rsidP="00610CCC">
      <w:pPr>
        <w:rPr>
          <w:b/>
        </w:rPr>
      </w:pPr>
    </w:p>
    <w:p w:rsidR="00610CCC" w:rsidRDefault="00610CCC" w:rsidP="00610CCC">
      <w:pPr>
        <w:rPr>
          <w:b/>
        </w:rPr>
      </w:pPr>
    </w:p>
    <w:p w:rsidR="00610CCC" w:rsidRDefault="00610CCC" w:rsidP="00610CCC">
      <w:pPr>
        <w:rPr>
          <w:b/>
        </w:rPr>
      </w:pPr>
    </w:p>
    <w:p w:rsidR="00610CCC" w:rsidRDefault="00610CCC" w:rsidP="00610CCC">
      <w:pPr>
        <w:rPr>
          <w:b/>
        </w:rPr>
      </w:pPr>
    </w:p>
    <w:p w:rsidR="00DD68EB" w:rsidRPr="0067632D" w:rsidRDefault="00610CCC" w:rsidP="00DD68EB">
      <w:pPr>
        <w:pStyle w:val="2"/>
      </w:pPr>
      <w:bookmarkStart w:id="97" w:name="_Toc409526047"/>
      <w:r>
        <w:rPr>
          <w:rFonts w:hint="eastAsia"/>
        </w:rPr>
        <w:lastRenderedPageBreak/>
        <w:t xml:space="preserve">21.  </w:t>
      </w:r>
      <w:r w:rsidR="00DD68EB" w:rsidRPr="0067632D">
        <w:rPr>
          <w:rFonts w:hint="eastAsia"/>
        </w:rPr>
        <w:t>OECD iLibrary</w:t>
      </w:r>
      <w:bookmarkEnd w:id="97"/>
    </w:p>
    <w:p w:rsidR="00DD68EB" w:rsidRPr="004A5A06" w:rsidRDefault="00DD68EB" w:rsidP="00DD68EB">
      <w:pPr>
        <w:ind w:firstLineChars="100" w:firstLine="280"/>
        <w:outlineLvl w:val="0"/>
        <w:rPr>
          <w:sz w:val="28"/>
          <w:szCs w:val="28"/>
        </w:rPr>
      </w:pPr>
      <w:bookmarkStart w:id="98" w:name="_Toc408153935"/>
      <w:bookmarkStart w:id="99" w:name="_Toc408390946"/>
      <w:r w:rsidRPr="004A5A06">
        <w:rPr>
          <w:rFonts w:hint="eastAsia"/>
          <w:sz w:val="28"/>
          <w:szCs w:val="28"/>
        </w:rPr>
        <w:t>访问网址：</w:t>
      </w:r>
      <w:hyperlink r:id="rId109" w:history="1">
        <w:r w:rsidRPr="00DC1143">
          <w:rPr>
            <w:rStyle w:val="a4"/>
            <w:bCs/>
            <w:sz w:val="28"/>
            <w:szCs w:val="28"/>
          </w:rPr>
          <w:t>http://www.oecd-ilibrary.org/</w:t>
        </w:r>
        <w:bookmarkEnd w:id="98"/>
        <w:bookmarkEnd w:id="99"/>
      </w:hyperlink>
    </w:p>
    <w:p w:rsidR="00DD68EB" w:rsidRPr="005C10C1" w:rsidRDefault="00DD68EB" w:rsidP="00DD68EB">
      <w:pPr>
        <w:ind w:firstLineChars="98" w:firstLine="275"/>
        <w:rPr>
          <w:b/>
          <w:sz w:val="28"/>
          <w:szCs w:val="28"/>
        </w:rPr>
      </w:pPr>
      <w:r w:rsidRPr="005C10C1">
        <w:rPr>
          <w:rFonts w:hint="eastAsia"/>
          <w:b/>
          <w:sz w:val="28"/>
          <w:szCs w:val="28"/>
        </w:rPr>
        <w:t>开通用户范围：</w:t>
      </w:r>
    </w:p>
    <w:p w:rsidR="00DD68EB" w:rsidRPr="008D320E" w:rsidRDefault="00780469" w:rsidP="008D320E">
      <w:pPr>
        <w:ind w:leftChars="248" w:left="521"/>
        <w:rPr>
          <w:sz w:val="28"/>
          <w:szCs w:val="28"/>
        </w:rPr>
      </w:pPr>
      <w:r>
        <w:rPr>
          <w:rFonts w:hint="eastAsia"/>
          <w:sz w:val="28"/>
          <w:szCs w:val="28"/>
        </w:rPr>
        <w:t>中国农业科学院</w:t>
      </w:r>
      <w:r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直属</w:t>
      </w:r>
      <w:r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科研教学</w:t>
      </w:r>
      <w:r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机构</w:t>
      </w:r>
    </w:p>
    <w:p w:rsidR="00DD68EB" w:rsidRDefault="00DD68EB" w:rsidP="00DD68EB">
      <w:pPr>
        <w:ind w:firstLineChars="49" w:firstLine="138"/>
        <w:rPr>
          <w:b/>
          <w:sz w:val="28"/>
          <w:szCs w:val="28"/>
        </w:rPr>
      </w:pPr>
      <w:r w:rsidRPr="004A5A06">
        <w:rPr>
          <w:rFonts w:hint="eastAsia"/>
          <w:b/>
          <w:sz w:val="28"/>
          <w:szCs w:val="28"/>
        </w:rPr>
        <w:t>检索步骤与页面状况：（见下图）</w:t>
      </w:r>
    </w:p>
    <w:p w:rsidR="00DD68EB" w:rsidRDefault="0014664D" w:rsidP="00DD68EB">
      <w:pPr>
        <w:widowControl/>
        <w:ind w:firstLineChars="250" w:firstLine="803"/>
        <w:jc w:val="left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pict>
          <v:shape id="AutoShape 47" o:spid="_x0000_s1047" type="#_x0000_t32" style="position:absolute;left:0;text-align:left;margin-left:257.5pt;margin-top:9.55pt;width:51.3pt;height:48.7pt;flip:x y;z-index:2517473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" strokecolor="#548dd4 [1951]" strokeweight="3pt">
            <v:stroke endarrow="block"/>
          </v:shape>
        </w:pict>
      </w:r>
      <w:r w:rsidR="00DD68EB" w:rsidRPr="002D0750">
        <w:rPr>
          <w:b/>
          <w:noProof/>
          <w:sz w:val="32"/>
          <w:szCs w:val="32"/>
        </w:rPr>
        <w:drawing>
          <wp:inline distT="0" distB="0" distL="0" distR="0">
            <wp:extent cx="2742317" cy="424563"/>
            <wp:effectExtent l="19050" t="19050" r="19933" b="13587"/>
            <wp:docPr id="88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4163" cy="42330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D68EB" w:rsidRDefault="00DD68EB" w:rsidP="00DD68EB">
      <w:pPr>
        <w:widowControl/>
        <w:ind w:firstLineChars="250" w:firstLine="803"/>
        <w:jc w:val="left"/>
        <w:rPr>
          <w:b/>
          <w:sz w:val="32"/>
          <w:szCs w:val="32"/>
        </w:rPr>
      </w:pPr>
      <w:r w:rsidRPr="002D0750">
        <w:rPr>
          <w:b/>
          <w:noProof/>
          <w:sz w:val="32"/>
          <w:szCs w:val="32"/>
        </w:rPr>
        <w:drawing>
          <wp:inline distT="0" distB="0" distL="0" distR="0">
            <wp:extent cx="4479996" cy="2596929"/>
            <wp:effectExtent l="19050" t="19050" r="15804" b="12921"/>
            <wp:docPr id="8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858" cy="259916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D68EB" w:rsidRDefault="00DD68EB" w:rsidP="00DD68EB">
      <w:pPr>
        <w:widowControl/>
        <w:ind w:firstLineChars="300" w:firstLine="630"/>
        <w:jc w:val="left"/>
        <w:rPr>
          <w:rFonts w:ascii="Arial" w:hAnsi="Arial" w:cs="Arial"/>
          <w:color w:val="000000"/>
          <w:szCs w:val="21"/>
          <w:shd w:val="clear" w:color="auto" w:fill="FFFFFF"/>
        </w:rPr>
      </w:pPr>
      <w:r w:rsidRPr="009B0B17">
        <w:rPr>
          <w:rFonts w:ascii="Arial" w:hAnsi="Arial" w:cs="Arial" w:hint="eastAsia"/>
          <w:color w:val="000000"/>
          <w:szCs w:val="21"/>
          <w:shd w:val="clear" w:color="auto" w:fill="FFFFFF"/>
        </w:rPr>
        <w:t>访问数据库时，能够看到</w:t>
      </w:r>
      <w:r>
        <w:rPr>
          <w:rFonts w:ascii="Arial" w:hAnsi="Arial" w:cs="Arial"/>
          <w:color w:val="000000"/>
          <w:szCs w:val="21"/>
          <w:shd w:val="clear" w:color="auto" w:fill="FFFFFF"/>
        </w:rPr>
        <w:t>”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**of CAAS</w:t>
      </w:r>
      <w:r>
        <w:rPr>
          <w:rFonts w:ascii="Arial" w:hAnsi="Arial" w:cs="Arial"/>
          <w:color w:val="000000"/>
          <w:szCs w:val="21"/>
          <w:shd w:val="clear" w:color="auto" w:fill="FFFFFF"/>
        </w:rPr>
        <w:t>”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的字样</w:t>
      </w:r>
      <w:r w:rsidRPr="009B0B17">
        <w:rPr>
          <w:rFonts w:ascii="Arial" w:hAnsi="Arial" w:cs="Arial" w:hint="eastAsia"/>
          <w:color w:val="000000"/>
          <w:szCs w:val="21"/>
          <w:shd w:val="clear" w:color="auto" w:fill="FFFFFF"/>
        </w:rPr>
        <w:t>，即表明数据库已经正常开通。</w:t>
      </w:r>
    </w:p>
    <w:p w:rsidR="00DD68EB" w:rsidRPr="0021061F" w:rsidRDefault="00DD68EB" w:rsidP="00DD68EB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p w:rsidR="00DD68EB" w:rsidRPr="006D7682" w:rsidRDefault="00DD68EB" w:rsidP="00DD68EB">
      <w:pPr>
        <w:pStyle w:val="a3"/>
        <w:ind w:leftChars="250" w:left="525" w:firstLineChars="0" w:firstLine="0"/>
        <w:jc w:val="left"/>
      </w:pPr>
      <w:r>
        <w:rPr>
          <w:rFonts w:hint="eastAsia"/>
        </w:rPr>
        <w:t>开通了</w:t>
      </w:r>
      <w:r w:rsidRPr="003D64B1">
        <w:rPr>
          <w:rFonts w:hint="eastAsia"/>
        </w:rPr>
        <w:t>OECD</w:t>
      </w:r>
      <w:r>
        <w:rPr>
          <w:rFonts w:hint="eastAsia"/>
        </w:rPr>
        <w:t>的全部内容，涵盖</w:t>
      </w:r>
      <w:r w:rsidRPr="003D64B1">
        <w:rPr>
          <w:rFonts w:hint="eastAsia"/>
        </w:rPr>
        <w:t>农业、教育、就业和劳动力市场、能源环境、财政投资</w:t>
      </w:r>
      <w:r w:rsidRPr="003D64B1">
        <w:rPr>
          <w:rFonts w:hint="eastAsia"/>
        </w:rPr>
        <w:t>/</w:t>
      </w:r>
      <w:r w:rsidRPr="003D64B1">
        <w:rPr>
          <w:rFonts w:hint="eastAsia"/>
        </w:rPr>
        <w:t>社会保险保障、政府管理、工业和服务业、国际发展、国民核算和经济、核能源、科学和信息技术、社会问题</w:t>
      </w:r>
      <w:r w:rsidRPr="003D64B1">
        <w:rPr>
          <w:rFonts w:hint="eastAsia"/>
        </w:rPr>
        <w:t>/</w:t>
      </w:r>
      <w:r w:rsidRPr="003D64B1">
        <w:rPr>
          <w:rFonts w:hint="eastAsia"/>
        </w:rPr>
        <w:t>移民</w:t>
      </w:r>
      <w:r w:rsidRPr="003D64B1">
        <w:rPr>
          <w:rFonts w:hint="eastAsia"/>
        </w:rPr>
        <w:t>/</w:t>
      </w:r>
      <w:r w:rsidRPr="003D64B1">
        <w:rPr>
          <w:rFonts w:hint="eastAsia"/>
        </w:rPr>
        <w:t>卫生健康、税收、贸易、交通及城市、乡村和地区发展等</w:t>
      </w:r>
      <w:r w:rsidRPr="003D64B1">
        <w:rPr>
          <w:rFonts w:hint="eastAsia"/>
        </w:rPr>
        <w:t>20</w:t>
      </w:r>
      <w:r w:rsidRPr="003D64B1">
        <w:rPr>
          <w:rFonts w:hint="eastAsia"/>
        </w:rPr>
        <w:t>个领域类别。</w:t>
      </w:r>
    </w:p>
    <w:p w:rsidR="00DD68EB" w:rsidRPr="0067632D" w:rsidRDefault="00DD68EB" w:rsidP="00DD68EB">
      <w:pPr>
        <w:widowControl/>
        <w:jc w:val="left"/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DD68EB" w:rsidRPr="0067632D" w:rsidRDefault="00DD68EB" w:rsidP="00DD68EB">
      <w:pPr>
        <w:pStyle w:val="2"/>
      </w:pPr>
      <w:bookmarkStart w:id="100" w:name="_Toc408390947"/>
      <w:bookmarkStart w:id="101" w:name="_Toc409011252"/>
      <w:bookmarkStart w:id="102" w:name="_Toc409526048"/>
      <w:r>
        <w:rPr>
          <w:rFonts w:hint="eastAsia"/>
        </w:rPr>
        <w:lastRenderedPageBreak/>
        <w:t>2</w:t>
      </w:r>
      <w:r w:rsidR="00610CCC">
        <w:rPr>
          <w:rFonts w:hint="eastAsia"/>
        </w:rPr>
        <w:t>2</w:t>
      </w:r>
      <w:r>
        <w:rPr>
          <w:rFonts w:hint="eastAsia"/>
        </w:rPr>
        <w:t>.</w:t>
      </w:r>
      <w:r w:rsidR="00610CCC">
        <w:rPr>
          <w:rFonts w:hint="eastAsia"/>
        </w:rPr>
        <w:t xml:space="preserve"> </w:t>
      </w:r>
      <w:r>
        <w:rPr>
          <w:rFonts w:hint="eastAsia"/>
        </w:rPr>
        <w:t xml:space="preserve"> </w:t>
      </w:r>
      <w:r w:rsidRPr="0067632D">
        <w:rPr>
          <w:rFonts w:hint="eastAsia"/>
        </w:rPr>
        <w:t>CAB Plus</w:t>
      </w:r>
      <w:r>
        <w:rPr>
          <w:rFonts w:hint="eastAsia"/>
        </w:rPr>
        <w:t xml:space="preserve"> </w:t>
      </w:r>
      <w:r w:rsidRPr="0067632D">
        <w:rPr>
          <w:rFonts w:hint="eastAsia"/>
        </w:rPr>
        <w:t>(Full Text from CABI)</w:t>
      </w:r>
      <w:bookmarkEnd w:id="100"/>
      <w:bookmarkEnd w:id="101"/>
      <w:bookmarkEnd w:id="102"/>
      <w:r w:rsidRPr="0067632D">
        <w:rPr>
          <w:rFonts w:hint="eastAsia"/>
        </w:rPr>
        <w:t xml:space="preserve"> </w:t>
      </w:r>
    </w:p>
    <w:p w:rsidR="00DD68EB" w:rsidRPr="00DC1143" w:rsidRDefault="00DD68EB" w:rsidP="00DD68EB">
      <w:pPr>
        <w:ind w:firstLineChars="100" w:firstLine="280"/>
        <w:outlineLvl w:val="0"/>
        <w:rPr>
          <w:bCs/>
          <w:sz w:val="28"/>
          <w:szCs w:val="28"/>
          <w:u w:val="single"/>
        </w:rPr>
      </w:pPr>
      <w:bookmarkStart w:id="103" w:name="_Toc408390948"/>
      <w:r w:rsidRPr="004A5A06">
        <w:rPr>
          <w:rFonts w:hint="eastAsia"/>
          <w:sz w:val="28"/>
          <w:szCs w:val="28"/>
        </w:rPr>
        <w:t>访问网址：</w:t>
      </w:r>
      <w:r w:rsidRPr="00DC1143">
        <w:rPr>
          <w:rStyle w:val="a4"/>
          <w:bCs/>
          <w:sz w:val="28"/>
          <w:szCs w:val="28"/>
        </w:rPr>
        <w:t>http://www.cabdirect.org/</w:t>
      </w:r>
      <w:bookmarkEnd w:id="103"/>
    </w:p>
    <w:p w:rsidR="00DD68EB" w:rsidRPr="004A5A06" w:rsidRDefault="00DD68EB" w:rsidP="00DD68EB">
      <w:pPr>
        <w:ind w:firstLineChars="98" w:firstLine="275"/>
        <w:rPr>
          <w:b/>
          <w:sz w:val="28"/>
          <w:szCs w:val="28"/>
        </w:rPr>
      </w:pPr>
      <w:r w:rsidRPr="004A5A06">
        <w:rPr>
          <w:rFonts w:hint="eastAsia"/>
          <w:b/>
          <w:sz w:val="28"/>
          <w:szCs w:val="28"/>
        </w:rPr>
        <w:t>开通用户范围：</w:t>
      </w:r>
    </w:p>
    <w:p w:rsidR="00DD68EB" w:rsidRPr="008D320E" w:rsidRDefault="00780469" w:rsidP="008D320E">
      <w:pPr>
        <w:ind w:leftChars="248" w:left="521"/>
        <w:rPr>
          <w:sz w:val="28"/>
          <w:szCs w:val="28"/>
        </w:rPr>
      </w:pPr>
      <w:r>
        <w:rPr>
          <w:rFonts w:hint="eastAsia"/>
          <w:sz w:val="28"/>
          <w:szCs w:val="28"/>
        </w:rPr>
        <w:t>中国农业科学院</w:t>
      </w:r>
      <w:r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直属</w:t>
      </w:r>
      <w:r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科研教学</w:t>
      </w:r>
      <w:r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机构</w:t>
      </w:r>
    </w:p>
    <w:p w:rsidR="00DD68EB" w:rsidRDefault="00DD68EB" w:rsidP="00DD68EB">
      <w:pPr>
        <w:ind w:firstLineChars="49" w:firstLine="138"/>
        <w:rPr>
          <w:b/>
          <w:sz w:val="28"/>
          <w:szCs w:val="28"/>
        </w:rPr>
      </w:pPr>
      <w:r w:rsidRPr="004A5A06">
        <w:rPr>
          <w:rFonts w:hint="eastAsia"/>
          <w:b/>
          <w:sz w:val="28"/>
          <w:szCs w:val="28"/>
        </w:rPr>
        <w:t>检索步骤与页面状况：（见下图）</w:t>
      </w:r>
    </w:p>
    <w:p w:rsidR="00DD68EB" w:rsidRDefault="0014664D" w:rsidP="00DD68EB">
      <w:pPr>
        <w:ind w:firstLineChars="49" w:firstLine="138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AutoShape 48" o:spid="_x0000_s1046" type="#_x0000_t32" style="position:absolute;left:0;text-align:left;margin-left:129.75pt;margin-top:18.8pt;width:30.7pt;height:16.9pt;flip:x y;z-index:2517483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" strokecolor="#548dd4 [1951]" strokeweight="4.5pt">
            <v:stroke endarrow="block"/>
          </v:shape>
        </w:pict>
      </w:r>
      <w:r w:rsidR="00DD68EB" w:rsidRPr="00D9769B">
        <w:rPr>
          <w:b/>
          <w:noProof/>
          <w:sz w:val="28"/>
          <w:szCs w:val="28"/>
        </w:rPr>
        <w:drawing>
          <wp:inline distT="0" distB="0" distL="0" distR="0">
            <wp:extent cx="1521369" cy="338958"/>
            <wp:effectExtent l="19050" t="19050" r="21681" b="22992"/>
            <wp:docPr id="98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1369" cy="33895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D68EB" w:rsidRDefault="00DD68EB" w:rsidP="00DD68EB">
      <w:pPr>
        <w:pStyle w:val="a3"/>
        <w:ind w:firstLineChars="202" w:firstLine="424"/>
        <w:jc w:val="left"/>
      </w:pPr>
      <w:r w:rsidRPr="00D9769B">
        <w:rPr>
          <w:noProof/>
        </w:rPr>
        <w:drawing>
          <wp:inline distT="0" distB="0" distL="0" distR="0">
            <wp:extent cx="4345030" cy="2485611"/>
            <wp:effectExtent l="19050" t="19050" r="17420" b="9939"/>
            <wp:docPr id="97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8775" cy="248775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D68EB" w:rsidRDefault="00DD68EB" w:rsidP="00DD68EB">
      <w:pPr>
        <w:widowControl/>
        <w:ind w:firstLineChars="300" w:firstLine="630"/>
        <w:jc w:val="left"/>
        <w:rPr>
          <w:rFonts w:ascii="Arial" w:hAnsi="Arial" w:cs="Arial"/>
          <w:color w:val="000000"/>
          <w:szCs w:val="21"/>
          <w:shd w:val="clear" w:color="auto" w:fill="FFFFFF"/>
        </w:rPr>
      </w:pPr>
      <w:r w:rsidRPr="009B0B17">
        <w:rPr>
          <w:rFonts w:ascii="Arial" w:hAnsi="Arial" w:cs="Arial" w:hint="eastAsia"/>
          <w:color w:val="000000"/>
          <w:szCs w:val="21"/>
          <w:shd w:val="clear" w:color="auto" w:fill="FFFFFF"/>
        </w:rPr>
        <w:t>访问数据库时，能够看到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该页面“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Chinese Acad of Agric Sci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”的字样</w:t>
      </w:r>
      <w:r w:rsidRPr="009B0B17">
        <w:rPr>
          <w:rFonts w:ascii="Arial" w:hAnsi="Arial" w:cs="Arial" w:hint="eastAsia"/>
          <w:color w:val="000000"/>
          <w:szCs w:val="21"/>
          <w:shd w:val="clear" w:color="auto" w:fill="FFFFFF"/>
        </w:rPr>
        <w:t>，即表明数据库已经正常开通。</w:t>
      </w:r>
    </w:p>
    <w:p w:rsidR="00DD68EB" w:rsidRPr="00D9769B" w:rsidRDefault="00DD68EB" w:rsidP="00DD68EB">
      <w:pPr>
        <w:pStyle w:val="a3"/>
        <w:ind w:firstLineChars="202" w:firstLine="424"/>
        <w:jc w:val="left"/>
      </w:pPr>
    </w:p>
    <w:p w:rsidR="00DD68EB" w:rsidRPr="0021061F" w:rsidRDefault="00DD68EB" w:rsidP="00DD68EB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p w:rsidR="00DD68EB" w:rsidRPr="003D64B1" w:rsidRDefault="00DD68EB" w:rsidP="00DD68EB">
      <w:pPr>
        <w:pStyle w:val="a3"/>
        <w:ind w:firstLineChars="202" w:firstLine="424"/>
        <w:jc w:val="left"/>
        <w:rPr>
          <w:rFonts w:cs="Arial"/>
        </w:rPr>
      </w:pPr>
      <w:r>
        <w:rPr>
          <w:rFonts w:cs="Arial" w:hint="eastAsia"/>
        </w:rPr>
        <w:t>开通该数据库的全部内容，涵盖</w:t>
      </w:r>
      <w:r w:rsidRPr="003D64B1">
        <w:rPr>
          <w:rFonts w:cs="Arial" w:hint="eastAsia"/>
        </w:rPr>
        <w:t>植物科学、农业、营养、环境等学科领域</w:t>
      </w:r>
      <w:r>
        <w:rPr>
          <w:rFonts w:cs="Arial" w:hint="eastAsia"/>
        </w:rPr>
        <w:t>。</w:t>
      </w:r>
      <w:r w:rsidRPr="003D64B1">
        <w:rPr>
          <w:rFonts w:cs="Arial" w:hint="eastAsia"/>
        </w:rPr>
        <w:t>由五个部分组成</w:t>
      </w:r>
    </w:p>
    <w:p w:rsidR="00DD68EB" w:rsidRPr="003D64B1" w:rsidRDefault="00DD68EB" w:rsidP="002474C0">
      <w:pPr>
        <w:pStyle w:val="a3"/>
        <w:ind w:left="844" w:firstLineChars="0" w:firstLine="0"/>
        <w:jc w:val="left"/>
        <w:rPr>
          <w:rFonts w:cs="Arial"/>
        </w:rPr>
      </w:pPr>
      <w:r w:rsidRPr="003D64B1">
        <w:rPr>
          <w:rFonts w:cs="Arial"/>
        </w:rPr>
        <w:t>CAB Abstracts Full-Text Select</w:t>
      </w:r>
      <w:r w:rsidRPr="003D64B1">
        <w:rPr>
          <w:rFonts w:cs="Arial" w:hint="eastAsia"/>
        </w:rPr>
        <w:t>（</w:t>
      </w:r>
      <w:r w:rsidRPr="003D64B1">
        <w:rPr>
          <w:rFonts w:cs="Arial"/>
        </w:rPr>
        <w:t>CAB</w:t>
      </w:r>
      <w:r w:rsidRPr="003D64B1">
        <w:rPr>
          <w:rFonts w:cs="Arial" w:hint="eastAsia"/>
        </w:rPr>
        <w:t>全文精选）</w:t>
      </w:r>
    </w:p>
    <w:p w:rsidR="00DD68EB" w:rsidRPr="003D64B1" w:rsidRDefault="00DD68EB" w:rsidP="002474C0">
      <w:pPr>
        <w:pStyle w:val="a3"/>
        <w:ind w:left="844" w:firstLineChars="0" w:firstLine="0"/>
        <w:jc w:val="left"/>
        <w:rPr>
          <w:rFonts w:cs="Arial"/>
        </w:rPr>
      </w:pPr>
      <w:r w:rsidRPr="003D64B1">
        <w:rPr>
          <w:rFonts w:cs="Arial"/>
        </w:rPr>
        <w:t>CAB Reviews</w:t>
      </w:r>
      <w:r w:rsidRPr="003D64B1">
        <w:rPr>
          <w:rFonts w:cs="Arial" w:hint="eastAsia"/>
        </w:rPr>
        <w:t>（</w:t>
      </w:r>
      <w:r w:rsidRPr="003D64B1">
        <w:rPr>
          <w:rFonts w:cs="Arial"/>
        </w:rPr>
        <w:t>CAB</w:t>
      </w:r>
      <w:r w:rsidRPr="003D64B1">
        <w:rPr>
          <w:rFonts w:cs="Arial" w:hint="eastAsia"/>
        </w:rPr>
        <w:t>综述）</w:t>
      </w:r>
    </w:p>
    <w:p w:rsidR="00DD68EB" w:rsidRPr="003D64B1" w:rsidRDefault="00DD68EB" w:rsidP="002474C0">
      <w:pPr>
        <w:pStyle w:val="a3"/>
        <w:ind w:left="844" w:firstLineChars="0" w:firstLine="0"/>
        <w:jc w:val="left"/>
        <w:rPr>
          <w:rFonts w:cs="Arial"/>
        </w:rPr>
      </w:pPr>
      <w:r w:rsidRPr="003D64B1">
        <w:rPr>
          <w:rFonts w:cs="Arial"/>
        </w:rPr>
        <w:t>Map of Plant Pests</w:t>
      </w:r>
      <w:r w:rsidRPr="003D64B1">
        <w:rPr>
          <w:rFonts w:cs="Arial" w:hint="eastAsia"/>
        </w:rPr>
        <w:t>（植物病害分布）</w:t>
      </w:r>
    </w:p>
    <w:p w:rsidR="00DD68EB" w:rsidRPr="003D64B1" w:rsidRDefault="00DD68EB" w:rsidP="002474C0">
      <w:pPr>
        <w:pStyle w:val="a3"/>
        <w:ind w:left="844" w:firstLineChars="0" w:firstLine="0"/>
        <w:jc w:val="left"/>
        <w:rPr>
          <w:rFonts w:cs="Arial"/>
        </w:rPr>
      </w:pPr>
      <w:r w:rsidRPr="003D64B1">
        <w:rPr>
          <w:rFonts w:cs="Arial"/>
        </w:rPr>
        <w:t>Map of Plant Diseases</w:t>
      </w:r>
      <w:r w:rsidRPr="003D64B1">
        <w:rPr>
          <w:rFonts w:cs="Arial" w:hint="eastAsia"/>
        </w:rPr>
        <w:t>（植物虫害分布）</w:t>
      </w:r>
    </w:p>
    <w:p w:rsidR="00DD68EB" w:rsidRPr="003D64B1" w:rsidRDefault="00DD68EB" w:rsidP="002474C0">
      <w:pPr>
        <w:pStyle w:val="a3"/>
        <w:ind w:left="844" w:firstLineChars="0" w:firstLine="0"/>
        <w:jc w:val="left"/>
      </w:pPr>
      <w:r w:rsidRPr="003D64B1">
        <w:rPr>
          <w:rFonts w:cs="Arial"/>
        </w:rPr>
        <w:t>Map of Fungi and Bacteria</w:t>
      </w:r>
      <w:r w:rsidRPr="003D64B1">
        <w:rPr>
          <w:rFonts w:cs="Arial" w:hint="eastAsia"/>
        </w:rPr>
        <w:t>（真菌和细菌的描述）</w:t>
      </w:r>
    </w:p>
    <w:p w:rsidR="00DD68EB" w:rsidRDefault="00DD68EB" w:rsidP="00DD68EB">
      <w:pPr>
        <w:pStyle w:val="a3"/>
        <w:ind w:firstLineChars="251" w:firstLine="527"/>
        <w:jc w:val="left"/>
      </w:pPr>
    </w:p>
    <w:p w:rsidR="00DD68EB" w:rsidRDefault="00DD68EB" w:rsidP="00DD68EB">
      <w:pPr>
        <w:widowControl/>
        <w:jc w:val="left"/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</w:p>
    <w:p w:rsidR="00DD68EB" w:rsidRDefault="00DD68EB" w:rsidP="00DD68EB">
      <w:pPr>
        <w:widowControl/>
        <w:jc w:val="left"/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</w:p>
    <w:p w:rsidR="00DD68EB" w:rsidRDefault="00DD68EB" w:rsidP="00DD68EB">
      <w:pPr>
        <w:widowControl/>
        <w:jc w:val="left"/>
        <w:rPr>
          <w:rFonts w:ascii="楷体" w:eastAsia="楷体" w:hAnsi="楷体" w:cs="Arial"/>
          <w:b/>
          <w:color w:val="000000"/>
          <w:szCs w:val="21"/>
          <w:shd w:val="clear" w:color="auto" w:fill="FFFFFF"/>
        </w:rPr>
      </w:pPr>
    </w:p>
    <w:p w:rsidR="00DD68EB" w:rsidRPr="00030F38" w:rsidRDefault="00DD68EB" w:rsidP="00DD68EB">
      <w:pPr>
        <w:pStyle w:val="2"/>
      </w:pPr>
      <w:bookmarkStart w:id="104" w:name="_Toc409011253"/>
      <w:bookmarkStart w:id="105" w:name="_Toc409526049"/>
      <w:r>
        <w:rPr>
          <w:rFonts w:hint="eastAsia"/>
        </w:rPr>
        <w:lastRenderedPageBreak/>
        <w:t>2</w:t>
      </w:r>
      <w:r w:rsidR="00610CCC">
        <w:rPr>
          <w:rFonts w:hint="eastAsia"/>
        </w:rPr>
        <w:t>3</w:t>
      </w:r>
      <w:r>
        <w:rPr>
          <w:rFonts w:hint="eastAsia"/>
        </w:rPr>
        <w:t xml:space="preserve">. </w:t>
      </w:r>
      <w:r w:rsidR="00610CCC">
        <w:rPr>
          <w:rFonts w:hint="eastAsia"/>
        </w:rPr>
        <w:t xml:space="preserve"> </w:t>
      </w:r>
      <w:r w:rsidRPr="00030F38">
        <w:rPr>
          <w:rFonts w:hint="eastAsia"/>
        </w:rPr>
        <w:t>CAB Compendia</w:t>
      </w:r>
      <w:bookmarkEnd w:id="104"/>
      <w:bookmarkEnd w:id="105"/>
    </w:p>
    <w:p w:rsidR="00DD68EB" w:rsidRPr="004A5A06" w:rsidRDefault="00DD68EB" w:rsidP="00DD68EB">
      <w:pPr>
        <w:ind w:firstLineChars="100" w:firstLine="280"/>
        <w:outlineLvl w:val="0"/>
        <w:rPr>
          <w:sz w:val="28"/>
          <w:szCs w:val="28"/>
        </w:rPr>
      </w:pPr>
      <w:bookmarkStart w:id="106" w:name="_Toc408390924"/>
      <w:r w:rsidRPr="004A5A06">
        <w:rPr>
          <w:rFonts w:hint="eastAsia"/>
          <w:sz w:val="28"/>
          <w:szCs w:val="28"/>
        </w:rPr>
        <w:t>访问网址：</w:t>
      </w:r>
      <w:bookmarkEnd w:id="106"/>
      <w:r w:rsidRPr="00DC1143">
        <w:rPr>
          <w:rStyle w:val="a4"/>
          <w:bCs/>
          <w:sz w:val="28"/>
          <w:szCs w:val="28"/>
        </w:rPr>
        <w:t>http://www.cabi.org/publishing-products/compendia</w:t>
      </w:r>
    </w:p>
    <w:p w:rsidR="00DD68EB" w:rsidRPr="004A5A06" w:rsidRDefault="00DD68EB" w:rsidP="00DD68EB">
      <w:pPr>
        <w:ind w:firstLineChars="98" w:firstLine="275"/>
        <w:rPr>
          <w:b/>
          <w:sz w:val="28"/>
          <w:szCs w:val="28"/>
        </w:rPr>
      </w:pPr>
      <w:r w:rsidRPr="004A5A06">
        <w:rPr>
          <w:rFonts w:hint="eastAsia"/>
          <w:b/>
          <w:sz w:val="28"/>
          <w:szCs w:val="28"/>
        </w:rPr>
        <w:t>开通用户范围：</w:t>
      </w:r>
    </w:p>
    <w:p w:rsidR="00DD68EB" w:rsidRPr="008D320E" w:rsidRDefault="00780469" w:rsidP="008D320E">
      <w:pPr>
        <w:ind w:leftChars="248" w:left="521"/>
        <w:rPr>
          <w:sz w:val="28"/>
          <w:szCs w:val="28"/>
        </w:rPr>
      </w:pPr>
      <w:r>
        <w:rPr>
          <w:rFonts w:hint="eastAsia"/>
          <w:sz w:val="28"/>
          <w:szCs w:val="28"/>
        </w:rPr>
        <w:t>中国农业科学院</w:t>
      </w:r>
      <w:r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直属</w:t>
      </w:r>
      <w:r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科研教学</w:t>
      </w:r>
      <w:r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机构</w:t>
      </w:r>
    </w:p>
    <w:p w:rsidR="00DD68EB" w:rsidRDefault="00DD68EB" w:rsidP="00DD68EB">
      <w:pPr>
        <w:ind w:firstLineChars="49" w:firstLine="138"/>
        <w:rPr>
          <w:b/>
          <w:sz w:val="28"/>
          <w:szCs w:val="28"/>
        </w:rPr>
      </w:pPr>
      <w:r w:rsidRPr="004A5A06">
        <w:rPr>
          <w:rFonts w:hint="eastAsia"/>
          <w:b/>
          <w:sz w:val="28"/>
          <w:szCs w:val="28"/>
        </w:rPr>
        <w:t>检索步骤与页面状况：（见下图）</w:t>
      </w:r>
    </w:p>
    <w:p w:rsidR="00DD68EB" w:rsidRDefault="00DD68EB" w:rsidP="00DD68EB">
      <w:pPr>
        <w:pStyle w:val="a3"/>
        <w:ind w:firstLineChars="202" w:firstLine="424"/>
        <w:jc w:val="left"/>
      </w:pPr>
      <w:r w:rsidRPr="001A3E1B">
        <w:rPr>
          <w:noProof/>
        </w:rPr>
        <w:drawing>
          <wp:inline distT="0" distB="0" distL="0" distR="0">
            <wp:extent cx="4679268" cy="2901571"/>
            <wp:effectExtent l="19050" t="19050" r="26082" b="13079"/>
            <wp:docPr id="36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7333" cy="290037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D68EB" w:rsidRDefault="00DD68EB" w:rsidP="00DD68EB">
      <w:pPr>
        <w:widowControl/>
        <w:ind w:firstLineChars="300" w:firstLine="630"/>
        <w:jc w:val="left"/>
        <w:rPr>
          <w:rFonts w:ascii="Arial" w:hAnsi="Arial" w:cs="Arial"/>
          <w:color w:val="000000"/>
          <w:szCs w:val="21"/>
          <w:shd w:val="clear" w:color="auto" w:fill="FFFFFF"/>
        </w:rPr>
      </w:pPr>
      <w:r w:rsidRPr="009B0B17">
        <w:rPr>
          <w:rFonts w:ascii="Arial" w:hAnsi="Arial" w:cs="Arial" w:hint="eastAsia"/>
          <w:color w:val="000000"/>
          <w:szCs w:val="21"/>
          <w:shd w:val="clear" w:color="auto" w:fill="FFFFFF"/>
        </w:rPr>
        <w:t>访问数据库时，能够看到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该界面</w:t>
      </w:r>
      <w:r w:rsidRPr="009B0B17">
        <w:rPr>
          <w:rFonts w:ascii="Arial" w:hAnsi="Arial" w:cs="Arial" w:hint="eastAsia"/>
          <w:color w:val="000000"/>
          <w:szCs w:val="21"/>
          <w:shd w:val="clear" w:color="auto" w:fill="FFFFFF"/>
        </w:rPr>
        <w:t>，即表明数据库已经正常开通。</w:t>
      </w:r>
    </w:p>
    <w:p w:rsidR="00DD68EB" w:rsidRPr="0021061F" w:rsidRDefault="00DD68EB" w:rsidP="00DD68EB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p w:rsidR="00DD68EB" w:rsidRDefault="00DD68EB" w:rsidP="00DD68EB">
      <w:pPr>
        <w:ind w:leftChars="300" w:left="630"/>
        <w:jc w:val="left"/>
        <w:rPr>
          <w:rFonts w:ascii="宋体" w:hAnsi="宋体"/>
          <w:szCs w:val="21"/>
        </w:rPr>
      </w:pPr>
      <w:r>
        <w:rPr>
          <w:rFonts w:ascii="宋体" w:hAnsi="宋体" w:hint="eastAsia"/>
          <w:szCs w:val="21"/>
        </w:rPr>
        <w:t>百科全书2种：</w:t>
      </w:r>
      <w:r w:rsidRPr="001A3E1B">
        <w:rPr>
          <w:rFonts w:ascii="宋体" w:hAnsi="宋体"/>
          <w:szCs w:val="21"/>
        </w:rPr>
        <w:t>植物保护大全（Crop Protection Compendium）</w:t>
      </w:r>
      <w:r>
        <w:rPr>
          <w:rFonts w:ascii="宋体" w:hAnsi="宋体" w:hint="eastAsia"/>
          <w:szCs w:val="21"/>
        </w:rPr>
        <w:t>和</w:t>
      </w:r>
      <w:r w:rsidRPr="001A3E1B">
        <w:rPr>
          <w:rFonts w:ascii="宋体" w:hAnsi="宋体"/>
          <w:szCs w:val="21"/>
        </w:rPr>
        <w:t>动物健康和生产大全（Animal Health and Production Compendium）</w:t>
      </w:r>
      <w:r>
        <w:rPr>
          <w:rFonts w:ascii="宋体" w:hAnsi="宋体" w:hint="eastAsia"/>
          <w:szCs w:val="21"/>
        </w:rPr>
        <w:t>。</w:t>
      </w:r>
    </w:p>
    <w:p w:rsidR="00DD68EB" w:rsidRDefault="00DD68EB" w:rsidP="00DD68EB">
      <w:pPr>
        <w:pStyle w:val="a3"/>
        <w:ind w:firstLineChars="202" w:firstLine="424"/>
        <w:jc w:val="left"/>
      </w:pPr>
    </w:p>
    <w:p w:rsidR="00DD68EB" w:rsidRDefault="00DD68EB" w:rsidP="00DD68EB">
      <w:pPr>
        <w:pStyle w:val="a3"/>
        <w:ind w:firstLineChars="202" w:firstLine="424"/>
        <w:jc w:val="left"/>
      </w:pPr>
    </w:p>
    <w:p w:rsidR="00DD68EB" w:rsidRDefault="00DD68EB" w:rsidP="00DD68EB">
      <w:pPr>
        <w:pStyle w:val="a3"/>
        <w:ind w:firstLineChars="202" w:firstLine="424"/>
        <w:jc w:val="left"/>
      </w:pPr>
    </w:p>
    <w:p w:rsidR="00DD68EB" w:rsidRDefault="00DD68EB" w:rsidP="00DD68EB">
      <w:pPr>
        <w:pStyle w:val="a3"/>
        <w:ind w:firstLineChars="202" w:firstLine="424"/>
        <w:jc w:val="left"/>
      </w:pPr>
    </w:p>
    <w:p w:rsidR="00DD68EB" w:rsidRDefault="00DD68EB" w:rsidP="00DD68EB">
      <w:pPr>
        <w:pStyle w:val="a3"/>
        <w:ind w:firstLineChars="202" w:firstLine="424"/>
        <w:jc w:val="left"/>
      </w:pPr>
    </w:p>
    <w:p w:rsidR="00DD68EB" w:rsidRDefault="00DD68EB" w:rsidP="00DD68EB">
      <w:pPr>
        <w:pStyle w:val="a3"/>
        <w:ind w:firstLineChars="202" w:firstLine="424"/>
        <w:jc w:val="left"/>
      </w:pPr>
    </w:p>
    <w:p w:rsidR="00610CCC" w:rsidRDefault="00610CCC" w:rsidP="00DD68EB">
      <w:pPr>
        <w:pStyle w:val="a3"/>
        <w:ind w:firstLineChars="202" w:firstLine="424"/>
        <w:jc w:val="left"/>
      </w:pPr>
    </w:p>
    <w:p w:rsidR="008D320E" w:rsidRDefault="008D320E" w:rsidP="00DD68EB">
      <w:pPr>
        <w:pStyle w:val="a3"/>
        <w:ind w:firstLineChars="202" w:firstLine="424"/>
        <w:jc w:val="left"/>
      </w:pPr>
    </w:p>
    <w:p w:rsidR="008D320E" w:rsidRDefault="008D320E" w:rsidP="00DD68EB">
      <w:pPr>
        <w:pStyle w:val="a3"/>
        <w:ind w:firstLineChars="202" w:firstLine="424"/>
        <w:jc w:val="left"/>
      </w:pPr>
    </w:p>
    <w:p w:rsidR="00DD68EB" w:rsidRPr="00F25A7C" w:rsidRDefault="00DD68EB" w:rsidP="00DD68EB">
      <w:pPr>
        <w:pStyle w:val="2"/>
      </w:pPr>
      <w:bookmarkStart w:id="107" w:name="_Toc409526050"/>
      <w:bookmarkEnd w:id="92"/>
      <w:bookmarkEnd w:id="93"/>
      <w:r>
        <w:rPr>
          <w:rFonts w:hint="eastAsia"/>
        </w:rPr>
        <w:lastRenderedPageBreak/>
        <w:t xml:space="preserve">24. </w:t>
      </w:r>
      <w:r w:rsidR="00AC293A">
        <w:rPr>
          <w:rFonts w:hint="eastAsia"/>
        </w:rPr>
        <w:t xml:space="preserve"> </w:t>
      </w:r>
      <w:r w:rsidRPr="00F25A7C">
        <w:rPr>
          <w:rFonts w:hint="eastAsia"/>
        </w:rPr>
        <w:t>Web of Science</w:t>
      </w:r>
      <w:r>
        <w:rPr>
          <w:rFonts w:hint="eastAsia"/>
        </w:rPr>
        <w:t>（</w:t>
      </w:r>
      <w:r>
        <w:rPr>
          <w:rFonts w:hint="eastAsia"/>
        </w:rPr>
        <w:t>SCI/CPCI</w:t>
      </w:r>
      <w:r>
        <w:rPr>
          <w:rFonts w:hint="eastAsia"/>
        </w:rPr>
        <w:t>）</w:t>
      </w:r>
      <w:bookmarkEnd w:id="107"/>
    </w:p>
    <w:p w:rsidR="00DD68EB" w:rsidRPr="008F7C0A" w:rsidRDefault="00DD68EB" w:rsidP="00DD68EB">
      <w:pPr>
        <w:pStyle w:val="a3"/>
        <w:ind w:left="420" w:firstLineChars="0" w:firstLine="0"/>
        <w:rPr>
          <w:sz w:val="28"/>
          <w:szCs w:val="28"/>
        </w:rPr>
      </w:pPr>
      <w:r w:rsidRPr="008F7C0A">
        <w:rPr>
          <w:rFonts w:hint="eastAsia"/>
          <w:sz w:val="28"/>
          <w:szCs w:val="28"/>
        </w:rPr>
        <w:t>访问网址：</w:t>
      </w:r>
      <w:hyperlink r:id="rId115" w:tgtFrame="_blank" w:history="1">
        <w:r w:rsidRPr="00D70E31">
          <w:rPr>
            <w:rStyle w:val="a4"/>
            <w:sz w:val="28"/>
            <w:szCs w:val="28"/>
          </w:rPr>
          <w:t>http://www.webofknowledge.com</w:t>
        </w:r>
      </w:hyperlink>
    </w:p>
    <w:p w:rsidR="00DD68EB" w:rsidRPr="0021061F" w:rsidRDefault="00DD68EB" w:rsidP="00DD68EB">
      <w:pPr>
        <w:ind w:firstLineChars="98" w:firstLine="275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开通用户范围：</w:t>
      </w:r>
    </w:p>
    <w:p w:rsidR="00DD68EB" w:rsidRPr="00E92CEB" w:rsidRDefault="00DD68EB" w:rsidP="00DD68EB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研究生院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作物所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植保所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蔬菜所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环发所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牧医所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/>
          <w:color w:val="000000"/>
          <w:szCs w:val="21"/>
          <w:shd w:val="clear" w:color="auto" w:fill="FFFFFF"/>
        </w:rPr>
        <w:t>资划所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蜜蜂所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饲料所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生物所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农经所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信息所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质标所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灌溉所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水稻所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棉花所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油料所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麻类所、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果树所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茶叶所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哈兽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研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兰</w:t>
      </w:r>
      <w:r>
        <w:rPr>
          <w:rFonts w:ascii="Arial" w:hAnsi="Arial" w:cs="Arial"/>
          <w:color w:val="000000"/>
          <w:szCs w:val="21"/>
          <w:shd w:val="clear" w:color="auto" w:fill="FFFFFF"/>
        </w:rPr>
        <w:t>兽医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>
        <w:rPr>
          <w:rFonts w:ascii="Arial" w:hAnsi="Arial" w:cs="Arial"/>
          <w:color w:val="000000"/>
          <w:szCs w:val="21"/>
          <w:shd w:val="clear" w:color="auto" w:fill="FFFFFF"/>
        </w:rPr>
        <w:t>兰牧药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上兽医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草原所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特产所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沼气所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农机化</w:t>
      </w:r>
      <w:r w:rsidRPr="00E92CEB">
        <w:rPr>
          <w:rFonts w:ascii="Arial" w:hAnsi="Arial" w:cs="Arial" w:hint="eastAsia"/>
          <w:color w:val="000000"/>
          <w:szCs w:val="21"/>
          <w:shd w:val="clear" w:color="auto" w:fill="FFFFFF"/>
        </w:rPr>
        <w:t>、</w:t>
      </w:r>
      <w:r w:rsidRPr="00E92CEB">
        <w:rPr>
          <w:rFonts w:ascii="Arial" w:hAnsi="Arial" w:cs="Arial"/>
          <w:color w:val="000000"/>
          <w:szCs w:val="21"/>
          <w:shd w:val="clear" w:color="auto" w:fill="FFFFFF"/>
        </w:rPr>
        <w:t>烟草所</w:t>
      </w:r>
    </w:p>
    <w:p w:rsidR="00DD68EB" w:rsidRPr="00166A35" w:rsidRDefault="00DD68EB" w:rsidP="00DD68EB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检索步骤与页面状况：（见下图）</w:t>
      </w:r>
    </w:p>
    <w:p w:rsidR="00DD68EB" w:rsidRDefault="0014664D" w:rsidP="00DD68EB">
      <w:pPr>
        <w:pStyle w:val="a3"/>
        <w:ind w:firstLineChars="0" w:firstLine="1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 w:rsidRPr="0014664D">
        <w:rPr>
          <w:rFonts w:ascii="Arial" w:hAnsi="Arial" w:cs="Arial"/>
          <w:noProof/>
          <w:color w:val="000000"/>
          <w:szCs w:val="21"/>
        </w:rPr>
        <w:pict>
          <v:rect id="_x0000_s1045" style="position:absolute;left:0;text-align:left;margin-left:39.6pt;margin-top:56pt;width:46.95pt;height:16.9pt;z-index:25175654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" filled="f" strokecolor="red" strokeweight="2pt">
            <v:path arrowok="t"/>
          </v:rect>
        </w:pict>
      </w:r>
      <w:r w:rsidR="00DD68EB">
        <w:rPr>
          <w:noProof/>
        </w:rPr>
        <w:drawing>
          <wp:inline distT="0" distB="0" distL="0" distR="0">
            <wp:extent cx="5273232" cy="2758656"/>
            <wp:effectExtent l="19050" t="19050" r="22668" b="22644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92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D68EB" w:rsidRDefault="00DD68EB" w:rsidP="00DD68EB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访问数据库时，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能够看到该界面，即表明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数据库已经正常开通。</w:t>
      </w:r>
    </w:p>
    <w:p w:rsidR="00DD68EB" w:rsidRDefault="00DD68EB" w:rsidP="00DD68EB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DD68EB" w:rsidRDefault="00DD68EB" w:rsidP="00DD68EB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2792095</wp:posOffset>
            </wp:positionH>
            <wp:positionV relativeFrom="paragraph">
              <wp:posOffset>36195</wp:posOffset>
            </wp:positionV>
            <wp:extent cx="2689860" cy="2680970"/>
            <wp:effectExtent l="19050" t="19050" r="15240" b="24130"/>
            <wp:wrapSquare wrapText="bothSides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9860" cy="26809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单击菜单栏“所有数据库”</w:t>
      </w:r>
      <w:r w:rsidRPr="00D70E31">
        <w:rPr>
          <w:rFonts w:ascii="Arial" w:hAnsi="Arial" w:cs="Arial" w:hint="eastAsia"/>
          <w:color w:val="000000"/>
          <w:szCs w:val="21"/>
          <w:shd w:val="clear" w:color="auto" w:fill="FFFFFF"/>
        </w:rPr>
        <w:t>，选择“</w:t>
      </w:r>
      <w:r w:rsidRPr="00D70E31">
        <w:rPr>
          <w:rFonts w:ascii="Arial" w:hAnsi="Arial" w:cs="Arial" w:hint="eastAsia"/>
          <w:color w:val="000000"/>
          <w:szCs w:val="21"/>
          <w:shd w:val="clear" w:color="auto" w:fill="FFFFFF"/>
        </w:rPr>
        <w:t>Web of Sceince</w:t>
      </w:r>
      <w:r w:rsidRPr="00D70E31">
        <w:rPr>
          <w:rFonts w:ascii="Arial" w:hAnsi="Arial" w:cs="Arial" w:hint="eastAsia"/>
          <w:color w:val="000000"/>
          <w:szCs w:val="21"/>
          <w:shd w:val="clear" w:color="auto" w:fill="FFFFFF"/>
        </w:rPr>
        <w:t>核心合集”，进入高级设置检索页面，可以选择检索信息的数据库范围。</w:t>
      </w:r>
    </w:p>
    <w:p w:rsidR="00DD68EB" w:rsidRPr="00D70E31" w:rsidRDefault="0014664D" w:rsidP="00DD68EB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14664D">
        <w:rPr>
          <w:noProof/>
        </w:rPr>
        <w:pict>
          <v:rect id="_x0000_s1044" style="position:absolute;left:0;text-align:left;margin-left:308.35pt;margin-top:14.35pt;width:93.4pt;height:16.9pt;z-index:251757568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" filled="f" strokecolor="red" strokeweight="2pt">
            <v:path arrowok="t"/>
          </v:rect>
        </w:pict>
      </w:r>
    </w:p>
    <w:p w:rsidR="00DD68EB" w:rsidRPr="00D70E31" w:rsidRDefault="0014664D" w:rsidP="00DD68EB">
      <w:pPr>
        <w:pStyle w:val="a3"/>
        <w:ind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14664D">
        <w:rPr>
          <w:b/>
          <w:noProof/>
          <w:sz w:val="32"/>
          <w:szCs w:val="32"/>
        </w:rPr>
        <w:lastRenderedPageBreak/>
        <w:pict>
          <v:shape id="_x0000_s1043" type="#_x0000_t32" style="position:absolute;left:0;text-align:left;margin-left:224.65pt;margin-top:220.55pt;width:38.2pt;height:31.95pt;z-index:2517544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" strokecolor="#365f91 [2404]" strokeweight="4.5pt">
            <v:stroke endarrow="open"/>
            <o:lock v:ext="edit" shapetype="f"/>
          </v:shape>
        </w:pict>
      </w:r>
      <w:r w:rsidRPr="0014664D">
        <w:rPr>
          <w:b/>
          <w:noProof/>
          <w:sz w:val="32"/>
          <w:szCs w:val="32"/>
        </w:rPr>
        <w:pict>
          <v:rect id="_x0000_s1042" style="position:absolute;left:0;text-align:left;margin-left:12.05pt;margin-top:176.6pt;width:192.2pt;height:38pt;z-index:25175552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" filled="f" strokecolor="red" strokeweight="2pt">
            <v:path arrowok="t"/>
          </v:rect>
        </w:pict>
      </w:r>
      <w:r w:rsidR="00DD68EB">
        <w:rPr>
          <w:noProof/>
        </w:rPr>
        <w:drawing>
          <wp:inline distT="0" distB="0" distL="0" distR="0">
            <wp:extent cx="5341228" cy="3062378"/>
            <wp:effectExtent l="19050" t="19050" r="11822" b="23722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9998" cy="306740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D68EB" w:rsidRDefault="00DD68EB" w:rsidP="00DD68EB">
      <w:pPr>
        <w:pStyle w:val="a3"/>
        <w:ind w:leftChars="200" w:left="1842" w:hangingChars="677" w:hanging="1422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1800225</wp:posOffset>
            </wp:positionH>
            <wp:positionV relativeFrom="paragraph">
              <wp:posOffset>118110</wp:posOffset>
            </wp:positionV>
            <wp:extent cx="3556635" cy="912495"/>
            <wp:effectExtent l="19050" t="19050" r="24765" b="20955"/>
            <wp:wrapSquare wrapText="bothSides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6635" cy="9124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DD68EB" w:rsidRDefault="00DD68EB" w:rsidP="00DD68EB">
      <w:pPr>
        <w:pStyle w:val="a3"/>
        <w:ind w:leftChars="200" w:left="2323" w:hangingChars="677" w:hanging="1903"/>
        <w:rPr>
          <w:b/>
          <w:sz w:val="28"/>
          <w:szCs w:val="28"/>
        </w:rPr>
      </w:pPr>
    </w:p>
    <w:p w:rsidR="00DD68EB" w:rsidRDefault="00DD68EB" w:rsidP="00DD68EB">
      <w:pPr>
        <w:pStyle w:val="a3"/>
        <w:ind w:leftChars="200" w:left="2323" w:hangingChars="677" w:hanging="1903"/>
        <w:rPr>
          <w:b/>
          <w:sz w:val="28"/>
          <w:szCs w:val="28"/>
        </w:rPr>
      </w:pPr>
    </w:p>
    <w:p w:rsidR="00DD68EB" w:rsidRPr="0021061F" w:rsidRDefault="00DD68EB" w:rsidP="00DD68EB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p w:rsidR="00DD68EB" w:rsidRDefault="00DD68EB" w:rsidP="00DD68EB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>检索数据库，开通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SCI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（</w:t>
      </w:r>
      <w:r w:rsidRPr="00D70E31">
        <w:rPr>
          <w:rFonts w:ascii="Arial" w:hAnsi="Arial" w:cs="Arial"/>
          <w:color w:val="000000"/>
          <w:szCs w:val="21"/>
          <w:shd w:val="clear" w:color="auto" w:fill="FFFFFF"/>
        </w:rPr>
        <w:t>Science Citation Index Expanded (SCI-EXPANDED) --1995</w:t>
      </w:r>
      <w:r w:rsidRPr="00D70E31">
        <w:rPr>
          <w:rFonts w:ascii="Arial" w:hAnsi="Arial" w:cs="Arial"/>
          <w:color w:val="000000"/>
          <w:szCs w:val="21"/>
          <w:shd w:val="clear" w:color="auto" w:fill="FFFFFF"/>
        </w:rPr>
        <w:t>年至今</w:t>
      </w:r>
      <w:r w:rsidRPr="00D70E31">
        <w:rPr>
          <w:rFonts w:ascii="Arial" w:hAnsi="Arial" w:cs="Arial" w:hint="eastAsia"/>
          <w:color w:val="000000"/>
          <w:szCs w:val="21"/>
          <w:shd w:val="clear" w:color="auto" w:fill="FFFFFF"/>
        </w:rPr>
        <w:t>）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与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CPCI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（</w:t>
      </w:r>
      <w:r w:rsidRPr="00D70E31">
        <w:rPr>
          <w:rFonts w:ascii="Arial" w:hAnsi="Arial" w:cs="Arial"/>
          <w:color w:val="000000"/>
          <w:szCs w:val="21"/>
          <w:shd w:val="clear" w:color="auto" w:fill="FFFFFF"/>
        </w:rPr>
        <w:t>Conference Proceedings Citation Index - Science (CPCI-S) --1995</w:t>
      </w:r>
      <w:r w:rsidRPr="00D70E31">
        <w:rPr>
          <w:rFonts w:ascii="Arial" w:hAnsi="Arial" w:cs="Arial"/>
          <w:color w:val="000000"/>
          <w:szCs w:val="21"/>
          <w:shd w:val="clear" w:color="auto" w:fill="FFFFFF"/>
        </w:rPr>
        <w:t>年至今</w:t>
      </w:r>
      <w:r w:rsidRPr="00D70E31">
        <w:rPr>
          <w:rFonts w:ascii="Arial" w:hAnsi="Arial" w:cs="Arial" w:hint="eastAsia"/>
          <w:color w:val="000000"/>
          <w:szCs w:val="21"/>
          <w:shd w:val="clear" w:color="auto" w:fill="FFFFFF"/>
        </w:rPr>
        <w:t>）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两个数据库。</w:t>
      </w:r>
    </w:p>
    <w:p w:rsidR="00DD68EB" w:rsidRDefault="00DD68EB" w:rsidP="00DD68EB">
      <w:pPr>
        <w:widowControl/>
        <w:jc w:val="left"/>
        <w:rPr>
          <w:b/>
          <w:sz w:val="32"/>
          <w:szCs w:val="32"/>
        </w:rPr>
      </w:pPr>
      <w:r>
        <w:rPr>
          <w:b/>
          <w:sz w:val="32"/>
          <w:szCs w:val="32"/>
        </w:rPr>
        <w:br w:type="page"/>
      </w:r>
    </w:p>
    <w:p w:rsidR="00DD68EB" w:rsidRPr="00E633EF" w:rsidRDefault="00DD68EB" w:rsidP="00DD68EB">
      <w:pPr>
        <w:pStyle w:val="2"/>
        <w:rPr>
          <w:lang w:val="fr-FR"/>
        </w:rPr>
      </w:pPr>
      <w:bookmarkStart w:id="108" w:name="_Toc408390898"/>
      <w:bookmarkStart w:id="109" w:name="_Toc409011223"/>
      <w:bookmarkStart w:id="110" w:name="_Toc409526051"/>
      <w:r w:rsidRPr="00E633EF">
        <w:rPr>
          <w:rFonts w:hint="eastAsia"/>
          <w:lang w:val="fr-FR"/>
        </w:rPr>
        <w:lastRenderedPageBreak/>
        <w:t xml:space="preserve">25. </w:t>
      </w:r>
      <w:r w:rsidR="0032275D">
        <w:rPr>
          <w:rFonts w:hint="eastAsia"/>
          <w:lang w:val="fr-FR"/>
        </w:rPr>
        <w:t xml:space="preserve"> </w:t>
      </w:r>
      <w:r w:rsidRPr="00E633EF">
        <w:rPr>
          <w:rFonts w:hint="eastAsia"/>
          <w:lang w:val="fr-FR"/>
        </w:rPr>
        <w:t>Journal Citation Reports (JCR</w:t>
      </w:r>
      <w:bookmarkEnd w:id="108"/>
      <w:bookmarkEnd w:id="109"/>
      <w:r w:rsidRPr="00E633EF">
        <w:rPr>
          <w:rFonts w:hint="eastAsia"/>
          <w:lang w:val="fr-FR"/>
        </w:rPr>
        <w:t>)</w:t>
      </w:r>
      <w:bookmarkEnd w:id="110"/>
    </w:p>
    <w:p w:rsidR="00DD68EB" w:rsidRPr="00E633EF" w:rsidRDefault="00DD68EB" w:rsidP="00DD68EB">
      <w:pPr>
        <w:ind w:firstLineChars="100" w:firstLine="280"/>
        <w:outlineLvl w:val="0"/>
        <w:rPr>
          <w:sz w:val="28"/>
          <w:szCs w:val="28"/>
          <w:lang w:val="fr-FR"/>
        </w:rPr>
      </w:pPr>
      <w:bookmarkStart w:id="111" w:name="_Toc408390899"/>
      <w:r w:rsidRPr="004A5A06">
        <w:rPr>
          <w:rFonts w:hint="eastAsia"/>
          <w:sz w:val="28"/>
          <w:szCs w:val="28"/>
        </w:rPr>
        <w:t>访问网址</w:t>
      </w:r>
      <w:r w:rsidRPr="00E633EF">
        <w:rPr>
          <w:rFonts w:hint="eastAsia"/>
          <w:sz w:val="28"/>
          <w:szCs w:val="28"/>
          <w:lang w:val="fr-FR"/>
        </w:rPr>
        <w:t>：</w:t>
      </w:r>
      <w:hyperlink r:id="rId119" w:history="1">
        <w:r w:rsidRPr="00DC1143">
          <w:rPr>
            <w:rStyle w:val="a4"/>
            <w:rFonts w:cs="Arial"/>
            <w:bCs/>
            <w:sz w:val="28"/>
            <w:szCs w:val="28"/>
            <w:lang w:val="fr-FR"/>
          </w:rPr>
          <w:t>http://www.webofknowledge.com</w:t>
        </w:r>
        <w:bookmarkEnd w:id="111"/>
      </w:hyperlink>
    </w:p>
    <w:p w:rsidR="00DD68EB" w:rsidRPr="005C10C1" w:rsidRDefault="00DD68EB" w:rsidP="00DD68EB">
      <w:pPr>
        <w:ind w:firstLineChars="98" w:firstLine="275"/>
        <w:rPr>
          <w:b/>
          <w:sz w:val="28"/>
          <w:szCs w:val="28"/>
        </w:rPr>
      </w:pPr>
      <w:bookmarkStart w:id="112" w:name="OLE_LINK5"/>
      <w:bookmarkStart w:id="113" w:name="OLE_LINK6"/>
      <w:r w:rsidRPr="005C10C1">
        <w:rPr>
          <w:rFonts w:hint="eastAsia"/>
          <w:b/>
          <w:sz w:val="28"/>
          <w:szCs w:val="28"/>
        </w:rPr>
        <w:t>开通用户范围：</w:t>
      </w:r>
    </w:p>
    <w:p w:rsidR="008D320E" w:rsidRPr="008D320E" w:rsidRDefault="00780469" w:rsidP="008D320E">
      <w:pPr>
        <w:ind w:leftChars="248" w:left="521"/>
        <w:rPr>
          <w:sz w:val="28"/>
          <w:szCs w:val="28"/>
        </w:rPr>
      </w:pPr>
      <w:r>
        <w:rPr>
          <w:rFonts w:hint="eastAsia"/>
          <w:sz w:val="28"/>
          <w:szCs w:val="28"/>
        </w:rPr>
        <w:t>中国农业科学院</w:t>
      </w:r>
      <w:r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直属</w:t>
      </w:r>
      <w:r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科研教学</w:t>
      </w:r>
      <w:r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机构</w:t>
      </w:r>
    </w:p>
    <w:p w:rsidR="00DD68EB" w:rsidRDefault="00DD68EB" w:rsidP="00DD68EB">
      <w:pPr>
        <w:ind w:firstLineChars="49" w:firstLine="138"/>
        <w:rPr>
          <w:b/>
          <w:sz w:val="28"/>
          <w:szCs w:val="28"/>
        </w:rPr>
      </w:pPr>
      <w:r w:rsidRPr="004A5A06">
        <w:rPr>
          <w:rFonts w:hint="eastAsia"/>
          <w:b/>
          <w:sz w:val="28"/>
          <w:szCs w:val="28"/>
        </w:rPr>
        <w:t>检索步骤与页面状况：（见下图）</w:t>
      </w:r>
    </w:p>
    <w:bookmarkEnd w:id="112"/>
    <w:bookmarkEnd w:id="113"/>
    <w:p w:rsidR="00DD68EB" w:rsidRDefault="00DD68EB" w:rsidP="00DD68EB">
      <w:pPr>
        <w:pStyle w:val="a3"/>
        <w:ind w:firstLineChars="0" w:firstLine="1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>
        <w:rPr>
          <w:noProof/>
        </w:rPr>
        <w:drawing>
          <wp:inline distT="0" distB="0" distL="0" distR="0">
            <wp:extent cx="5270831" cy="1722286"/>
            <wp:effectExtent l="19050" t="19050" r="25069" b="11264"/>
            <wp:docPr id="41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2342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D68EB" w:rsidRDefault="00DD68EB" w:rsidP="00DD68EB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访问数据库时，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能够看到该界面，即表明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数据库已经正常开通。</w:t>
      </w:r>
    </w:p>
    <w:p w:rsidR="00DD68EB" w:rsidRDefault="00DD68EB" w:rsidP="00DD68EB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DD68EB" w:rsidRDefault="00DD68EB" w:rsidP="00DD68EB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noProof/>
          <w:color w:val="000000"/>
          <w:szCs w:val="21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2581275</wp:posOffset>
            </wp:positionH>
            <wp:positionV relativeFrom="paragraph">
              <wp:posOffset>240665</wp:posOffset>
            </wp:positionV>
            <wp:extent cx="1942465" cy="632460"/>
            <wp:effectExtent l="19050" t="19050" r="19685" b="15240"/>
            <wp:wrapSquare wrapText="bothSides"/>
            <wp:docPr id="45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2465" cy="6324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单击菜单栏“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Journal Citation Reports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”</w:t>
      </w:r>
      <w:r w:rsidRPr="00D70E31">
        <w:rPr>
          <w:rFonts w:ascii="Arial" w:hAnsi="Arial" w:cs="Arial" w:hint="eastAsia"/>
          <w:color w:val="000000"/>
          <w:szCs w:val="21"/>
          <w:shd w:val="clear" w:color="auto" w:fill="FFFFFF"/>
        </w:rPr>
        <w:t>，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进入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JCR</w:t>
      </w:r>
      <w:r w:rsidRPr="00D70E31">
        <w:rPr>
          <w:rFonts w:ascii="Arial" w:hAnsi="Arial" w:cs="Arial" w:hint="eastAsia"/>
          <w:color w:val="000000"/>
          <w:szCs w:val="21"/>
          <w:shd w:val="clear" w:color="auto" w:fill="FFFFFF"/>
        </w:rPr>
        <w:t>检索页面，可以选择检索信息的数据库范围。</w:t>
      </w:r>
    </w:p>
    <w:p w:rsidR="00DD68EB" w:rsidRPr="00D70E31" w:rsidRDefault="00DD68EB" w:rsidP="00DD68EB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410652</wp:posOffset>
            </wp:positionH>
            <wp:positionV relativeFrom="paragraph">
              <wp:posOffset>75372</wp:posOffset>
            </wp:positionV>
            <wp:extent cx="5030691" cy="1902018"/>
            <wp:effectExtent l="19050" t="19050" r="17559" b="22032"/>
            <wp:wrapNone/>
            <wp:docPr id="42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0691" cy="190201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DD68EB" w:rsidRPr="00D70E31" w:rsidRDefault="0014664D" w:rsidP="00DD68EB">
      <w:pPr>
        <w:pStyle w:val="a3"/>
        <w:ind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/>
          <w:noProof/>
          <w:color w:val="000000"/>
          <w:szCs w:val="21"/>
        </w:rPr>
        <w:pict>
          <v:shape id="AutoShape 55" o:spid="_x0000_s1041" type="#_x0000_t32" style="position:absolute;left:0;text-align:left;margin-left:136pt;margin-top:1.35pt;width:66.4pt;height:43.2pt;flip:x;z-index:2517616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" strokecolor="#548dd4 [1951]" strokeweight="4.5pt">
            <v:stroke endarrow="block"/>
          </v:shape>
        </w:pict>
      </w:r>
    </w:p>
    <w:p w:rsidR="00DD68EB" w:rsidRDefault="00DD68EB" w:rsidP="00DD68EB">
      <w:pPr>
        <w:pStyle w:val="a3"/>
        <w:ind w:leftChars="200" w:left="2323" w:hangingChars="677" w:hanging="1903"/>
        <w:rPr>
          <w:b/>
          <w:sz w:val="28"/>
          <w:szCs w:val="28"/>
        </w:rPr>
      </w:pPr>
    </w:p>
    <w:p w:rsidR="00DD68EB" w:rsidRPr="0037155E" w:rsidRDefault="0014664D" w:rsidP="00DD68EB">
      <w:pPr>
        <w:rPr>
          <w:b/>
          <w:sz w:val="28"/>
          <w:szCs w:val="28"/>
        </w:rPr>
      </w:pPr>
      <w:r w:rsidRPr="0014664D">
        <w:rPr>
          <w:noProof/>
        </w:rPr>
        <w:pict>
          <v:rect id="_x0000_s1040" style="position:absolute;left:0;text-align:left;margin-left:121.15pt;margin-top:5.9pt;width:93.4pt;height:35.05pt;z-index:251759616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" filled="f" strokecolor="red" strokeweight="2pt">
            <v:path arrowok="t"/>
          </v:rect>
        </w:pict>
      </w:r>
    </w:p>
    <w:p w:rsidR="00DD68EB" w:rsidRDefault="00DD68EB" w:rsidP="00DD68EB">
      <w:pPr>
        <w:pStyle w:val="a3"/>
        <w:ind w:leftChars="200" w:left="2323" w:hangingChars="677" w:hanging="1903"/>
        <w:rPr>
          <w:b/>
          <w:sz w:val="28"/>
          <w:szCs w:val="28"/>
        </w:rPr>
      </w:pPr>
    </w:p>
    <w:p w:rsidR="00DD68EB" w:rsidRPr="00BF411E" w:rsidRDefault="00DD68EB" w:rsidP="00DD68EB">
      <w:pPr>
        <w:rPr>
          <w:b/>
          <w:sz w:val="28"/>
          <w:szCs w:val="28"/>
        </w:rPr>
      </w:pPr>
    </w:p>
    <w:p w:rsidR="00DD68EB" w:rsidRPr="0021061F" w:rsidRDefault="00DD68EB" w:rsidP="00DD68EB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p w:rsidR="00DD68EB" w:rsidRDefault="00DD68EB" w:rsidP="00DD68EB">
      <w:pPr>
        <w:pStyle w:val="a3"/>
        <w:ind w:leftChars="386" w:left="811" w:firstLineChars="0" w:firstLine="0"/>
      </w:pPr>
      <w:r>
        <w:rPr>
          <w:rFonts w:hint="eastAsia"/>
        </w:rPr>
        <w:t>检索数据库开通</w:t>
      </w:r>
      <w:r w:rsidRPr="003D64B1">
        <w:t>自然科学</w:t>
      </w:r>
      <w:r w:rsidRPr="003D64B1">
        <w:rPr>
          <w:rFonts w:hint="eastAsia"/>
        </w:rPr>
        <w:t>版</w:t>
      </w:r>
      <w:r w:rsidRPr="003D64B1">
        <w:t>（即</w:t>
      </w:r>
      <w:r w:rsidRPr="003D64B1">
        <w:t>JCR-SCI</w:t>
      </w:r>
      <w:r w:rsidRPr="003D64B1">
        <w:t>版）和社会科学版（</w:t>
      </w:r>
      <w:r w:rsidRPr="003D64B1">
        <w:t>JCR-SSCI</w:t>
      </w:r>
      <w:r w:rsidRPr="003D64B1">
        <w:t>版）两个版本</w:t>
      </w:r>
      <w:r w:rsidRPr="00BF411E">
        <w:rPr>
          <w:rFonts w:hint="eastAsia"/>
        </w:rPr>
        <w:t xml:space="preserve"> </w:t>
      </w:r>
      <w:r w:rsidRPr="003D64B1">
        <w:rPr>
          <w:rFonts w:hint="eastAsia"/>
        </w:rPr>
        <w:t>，数据年限可追溯至</w:t>
      </w:r>
      <w:r w:rsidRPr="003D64B1">
        <w:rPr>
          <w:rFonts w:hint="eastAsia"/>
        </w:rPr>
        <w:t>2008</w:t>
      </w:r>
      <w:r w:rsidRPr="003D64B1">
        <w:rPr>
          <w:rFonts w:hint="eastAsia"/>
        </w:rPr>
        <w:t>年</w:t>
      </w:r>
      <w:r>
        <w:rPr>
          <w:rFonts w:hint="eastAsia"/>
        </w:rPr>
        <w:t>。</w:t>
      </w:r>
    </w:p>
    <w:p w:rsidR="00DD68EB" w:rsidRDefault="00DD68EB" w:rsidP="00DB5D24">
      <w:pPr>
        <w:rPr>
          <w:b/>
        </w:rPr>
      </w:pPr>
    </w:p>
    <w:p w:rsidR="001D0554" w:rsidRDefault="001D0554" w:rsidP="00DB5D24">
      <w:pPr>
        <w:rPr>
          <w:b/>
        </w:rPr>
      </w:pPr>
    </w:p>
    <w:p w:rsidR="001D0554" w:rsidRDefault="001D0554" w:rsidP="00DB5D24">
      <w:pPr>
        <w:rPr>
          <w:b/>
        </w:rPr>
      </w:pPr>
    </w:p>
    <w:p w:rsidR="001D0554" w:rsidRDefault="001D0554" w:rsidP="00DB5D24">
      <w:pPr>
        <w:rPr>
          <w:b/>
        </w:rPr>
      </w:pPr>
    </w:p>
    <w:p w:rsidR="00610CCC" w:rsidRPr="00415FA0" w:rsidRDefault="001D0554" w:rsidP="00610CCC">
      <w:pPr>
        <w:pStyle w:val="2"/>
      </w:pPr>
      <w:bookmarkStart w:id="114" w:name="_Toc409526052"/>
      <w:r>
        <w:rPr>
          <w:rFonts w:hint="eastAsia"/>
        </w:rPr>
        <w:lastRenderedPageBreak/>
        <w:t xml:space="preserve">26. </w:t>
      </w:r>
      <w:r w:rsidR="00610CCC">
        <w:rPr>
          <w:rFonts w:hint="eastAsia"/>
        </w:rPr>
        <w:t xml:space="preserve"> </w:t>
      </w:r>
      <w:r w:rsidR="00610CCC" w:rsidRPr="00415FA0">
        <w:t>Derwent Innovations Index (DII)</w:t>
      </w:r>
      <w:bookmarkEnd w:id="114"/>
    </w:p>
    <w:p w:rsidR="00610CCC" w:rsidRPr="004047CE" w:rsidRDefault="00610CCC" w:rsidP="00610CCC">
      <w:pPr>
        <w:ind w:firstLineChars="150" w:firstLine="420"/>
        <w:outlineLvl w:val="0"/>
        <w:rPr>
          <w:sz w:val="28"/>
          <w:szCs w:val="28"/>
        </w:rPr>
      </w:pPr>
      <w:bookmarkStart w:id="115" w:name="_Toc408153901"/>
      <w:bookmarkStart w:id="116" w:name="_Toc408390910"/>
      <w:r w:rsidRPr="004047CE">
        <w:rPr>
          <w:rFonts w:hint="eastAsia"/>
          <w:sz w:val="28"/>
          <w:szCs w:val="28"/>
        </w:rPr>
        <w:t>访问网址：</w:t>
      </w:r>
      <w:hyperlink r:id="rId123" w:history="1">
        <w:r w:rsidRPr="00DC1143">
          <w:rPr>
            <w:rStyle w:val="a4"/>
            <w:rFonts w:hint="eastAsia"/>
            <w:bCs/>
            <w:sz w:val="28"/>
            <w:szCs w:val="28"/>
          </w:rPr>
          <w:t>http://www.webofknowledge.com</w:t>
        </w:r>
        <w:bookmarkEnd w:id="115"/>
        <w:bookmarkEnd w:id="116"/>
      </w:hyperlink>
      <w:r w:rsidRPr="004047CE">
        <w:rPr>
          <w:rFonts w:hint="eastAsia"/>
          <w:sz w:val="28"/>
          <w:szCs w:val="28"/>
        </w:rPr>
        <w:t xml:space="preserve"> </w:t>
      </w:r>
    </w:p>
    <w:p w:rsidR="00610CCC" w:rsidRPr="005C10C1" w:rsidRDefault="00610CCC" w:rsidP="00610CCC">
      <w:pPr>
        <w:ind w:firstLineChars="98" w:firstLine="275"/>
        <w:rPr>
          <w:b/>
          <w:sz w:val="28"/>
          <w:szCs w:val="28"/>
        </w:rPr>
      </w:pPr>
      <w:r w:rsidRPr="005C10C1">
        <w:rPr>
          <w:rFonts w:hint="eastAsia"/>
          <w:b/>
          <w:sz w:val="28"/>
          <w:szCs w:val="28"/>
        </w:rPr>
        <w:t>开通用户范围：</w:t>
      </w:r>
    </w:p>
    <w:p w:rsidR="00180282" w:rsidRDefault="00780469" w:rsidP="00180282">
      <w:pPr>
        <w:ind w:firstLineChars="147" w:firstLine="412"/>
        <w:rPr>
          <w:sz w:val="28"/>
          <w:szCs w:val="28"/>
        </w:rPr>
      </w:pPr>
      <w:r>
        <w:rPr>
          <w:rFonts w:hint="eastAsia"/>
          <w:sz w:val="28"/>
          <w:szCs w:val="28"/>
        </w:rPr>
        <w:t>中国农业科学院</w:t>
      </w:r>
      <w:r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直属</w:t>
      </w:r>
      <w:r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科研教学</w:t>
      </w:r>
      <w:r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机构</w:t>
      </w:r>
    </w:p>
    <w:p w:rsidR="00610CCC" w:rsidRPr="004047CE" w:rsidRDefault="00610CCC" w:rsidP="00180282">
      <w:pPr>
        <w:ind w:firstLineChars="147" w:firstLine="413"/>
        <w:rPr>
          <w:b/>
          <w:sz w:val="28"/>
          <w:szCs w:val="28"/>
        </w:rPr>
      </w:pPr>
      <w:r w:rsidRPr="004047CE">
        <w:rPr>
          <w:rFonts w:hint="eastAsia"/>
          <w:b/>
          <w:sz w:val="28"/>
          <w:szCs w:val="28"/>
        </w:rPr>
        <w:t>检索步骤与页面状况：（见下图）</w:t>
      </w:r>
    </w:p>
    <w:p w:rsidR="00610CCC" w:rsidRDefault="0014664D" w:rsidP="00610CCC">
      <w:pPr>
        <w:pStyle w:val="a3"/>
        <w:ind w:firstLineChars="0" w:firstLine="1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 w:rsidRPr="0014664D">
        <w:rPr>
          <w:rFonts w:ascii="Arial" w:hAnsi="Arial" w:cs="Arial"/>
          <w:noProof/>
          <w:color w:val="000000"/>
          <w:szCs w:val="21"/>
        </w:rPr>
        <w:pict>
          <v:rect id="_x0000_s1039" style="position:absolute;left:0;text-align:left;margin-left:39.6pt;margin-top:56pt;width:46.95pt;height:16.9pt;z-index:251796480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" filled="f" strokecolor="red" strokeweight="2pt">
            <v:path arrowok="t"/>
          </v:rect>
        </w:pict>
      </w:r>
      <w:r w:rsidR="00610CCC">
        <w:rPr>
          <w:noProof/>
        </w:rPr>
        <w:drawing>
          <wp:inline distT="0" distB="0" distL="0" distR="0">
            <wp:extent cx="5273232" cy="2758656"/>
            <wp:effectExtent l="19050" t="19050" r="22668" b="22644"/>
            <wp:docPr id="53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92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10CCC" w:rsidRDefault="00610CCC" w:rsidP="00610CCC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访问数据库时，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能够看到该界面，即表明</w:t>
      </w:r>
      <w:r w:rsidRPr="008F7C0A">
        <w:rPr>
          <w:rFonts w:ascii="Arial" w:hAnsi="Arial" w:cs="Arial" w:hint="eastAsia"/>
          <w:color w:val="000000"/>
          <w:szCs w:val="21"/>
          <w:shd w:val="clear" w:color="auto" w:fill="FFFFFF"/>
        </w:rPr>
        <w:t>数据库已经正常开通。</w:t>
      </w:r>
    </w:p>
    <w:p w:rsidR="00610CCC" w:rsidRDefault="00610CCC" w:rsidP="00610CCC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610CCC" w:rsidRDefault="00610CCC" w:rsidP="00610CCC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2795905</wp:posOffset>
            </wp:positionH>
            <wp:positionV relativeFrom="paragraph">
              <wp:posOffset>244475</wp:posOffset>
            </wp:positionV>
            <wp:extent cx="2690495" cy="2524760"/>
            <wp:effectExtent l="19050" t="19050" r="14605" b="27940"/>
            <wp:wrapSquare wrapText="bothSides"/>
            <wp:docPr id="54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0495" cy="25247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单击菜单栏“所有数据库”</w:t>
      </w:r>
      <w:r w:rsidRPr="00D70E31">
        <w:rPr>
          <w:rFonts w:ascii="Arial" w:hAnsi="Arial" w:cs="Arial" w:hint="eastAsia"/>
          <w:color w:val="000000"/>
          <w:szCs w:val="21"/>
          <w:shd w:val="clear" w:color="auto" w:fill="FFFFFF"/>
        </w:rPr>
        <w:t>，选择“</w:t>
      </w:r>
      <w:r w:rsidRPr="00415FA0">
        <w:rPr>
          <w:rFonts w:ascii="Arial" w:hAnsi="Arial" w:cs="Arial"/>
          <w:bCs/>
          <w:color w:val="000000"/>
          <w:szCs w:val="21"/>
          <w:shd w:val="clear" w:color="auto" w:fill="FFFFFF"/>
        </w:rPr>
        <w:t>Derwent Innovations Index</w:t>
      </w:r>
      <w:r w:rsidRPr="00D70E31">
        <w:rPr>
          <w:rFonts w:ascii="Arial" w:hAnsi="Arial" w:cs="Arial" w:hint="eastAsia"/>
          <w:color w:val="000000"/>
          <w:szCs w:val="21"/>
          <w:shd w:val="clear" w:color="auto" w:fill="FFFFFF"/>
        </w:rPr>
        <w:t>”，进入高级设置检索页面，可以选择检索信息的数据库范围。</w:t>
      </w:r>
    </w:p>
    <w:p w:rsidR="00610CCC" w:rsidRPr="00D70E31" w:rsidRDefault="0014664D" w:rsidP="00610CCC">
      <w:pPr>
        <w:pStyle w:val="a3"/>
        <w:ind w:leftChars="386" w:left="811"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14664D">
        <w:rPr>
          <w:noProof/>
        </w:rPr>
        <w:pict>
          <v:rect id="_x0000_s1038" style="position:absolute;left:0;text-align:left;margin-left:312.1pt;margin-top:106.85pt;width:93.4pt;height:16.9pt;z-index:25179750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" filled="f" strokecolor="red" strokeweight="2pt">
            <v:path arrowok="t"/>
          </v:rect>
        </w:pict>
      </w:r>
    </w:p>
    <w:p w:rsidR="00610CCC" w:rsidRPr="00D70E31" w:rsidRDefault="0014664D" w:rsidP="00610CCC">
      <w:pPr>
        <w:pStyle w:val="a3"/>
        <w:ind w:firstLineChars="0" w:firstLine="0"/>
        <w:rPr>
          <w:rFonts w:ascii="Arial" w:hAnsi="Arial" w:cs="Arial"/>
          <w:color w:val="000000"/>
          <w:szCs w:val="21"/>
          <w:shd w:val="clear" w:color="auto" w:fill="FFFFFF"/>
        </w:rPr>
      </w:pPr>
      <w:r w:rsidRPr="0014664D">
        <w:rPr>
          <w:b/>
          <w:noProof/>
          <w:sz w:val="32"/>
          <w:szCs w:val="32"/>
        </w:rPr>
        <w:lastRenderedPageBreak/>
        <w:pict>
          <v:rect id="_x0000_s1037" style="position:absolute;left:0;text-align:left;margin-left:12.05pt;margin-top:174.7pt;width:192.2pt;height:45.85pt;z-index:25179545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" filled="f" strokecolor="red" strokeweight="2pt">
            <v:path arrowok="t"/>
          </v:rect>
        </w:pict>
      </w:r>
      <w:r w:rsidRPr="0014664D">
        <w:rPr>
          <w:b/>
          <w:noProof/>
          <w:sz w:val="32"/>
          <w:szCs w:val="32"/>
        </w:rPr>
        <w:pict>
          <v:shape id="_x0000_s1036" type="#_x0000_t32" style="position:absolute;left:0;text-align:left;margin-left:224.65pt;margin-top:220.55pt;width:38.2pt;height:31.95pt;z-index:2517944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" strokecolor="#365f91 [2404]" strokeweight="4.5pt">
            <v:stroke endarrow="open"/>
            <o:lock v:ext="edit" shapetype="f"/>
          </v:shape>
        </w:pict>
      </w:r>
      <w:r w:rsidR="00610CCC">
        <w:rPr>
          <w:noProof/>
        </w:rPr>
        <w:drawing>
          <wp:inline distT="0" distB="0" distL="0" distR="0">
            <wp:extent cx="5067510" cy="2909926"/>
            <wp:effectExtent l="19050" t="19050" r="18840" b="23774"/>
            <wp:docPr id="55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7510" cy="290992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10CCC" w:rsidRDefault="00610CCC" w:rsidP="00610CCC">
      <w:pPr>
        <w:pStyle w:val="a3"/>
        <w:ind w:leftChars="200" w:left="1842" w:hangingChars="677" w:hanging="1422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2127885</wp:posOffset>
            </wp:positionH>
            <wp:positionV relativeFrom="paragraph">
              <wp:posOffset>203835</wp:posOffset>
            </wp:positionV>
            <wp:extent cx="3034030" cy="638175"/>
            <wp:effectExtent l="19050" t="19050" r="13970" b="28575"/>
            <wp:wrapSquare wrapText="bothSides"/>
            <wp:docPr id="106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4030" cy="6381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610CCC" w:rsidRPr="0037155E" w:rsidRDefault="00610CCC" w:rsidP="00610CCC">
      <w:pPr>
        <w:rPr>
          <w:b/>
          <w:sz w:val="28"/>
          <w:szCs w:val="28"/>
        </w:rPr>
      </w:pPr>
    </w:p>
    <w:p w:rsidR="00610CCC" w:rsidRPr="0021061F" w:rsidRDefault="00610CCC" w:rsidP="00610CCC">
      <w:pPr>
        <w:pStyle w:val="a3"/>
        <w:ind w:leftChars="267" w:left="2323" w:hangingChars="627" w:hanging="1762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p w:rsidR="00610CCC" w:rsidRDefault="00610CCC" w:rsidP="00610CCC">
      <w:pPr>
        <w:pStyle w:val="a3"/>
        <w:ind w:leftChars="386" w:left="811" w:firstLineChars="0" w:firstLine="0"/>
      </w:pPr>
      <w:r>
        <w:rPr>
          <w:rFonts w:hint="eastAsia"/>
        </w:rPr>
        <w:t>检索数据库开通：</w:t>
      </w:r>
      <w:r>
        <w:rPr>
          <w:rFonts w:hint="eastAsia"/>
        </w:rPr>
        <w:t xml:space="preserve"> Chemical Section</w:t>
      </w:r>
      <w:r>
        <w:rPr>
          <w:rFonts w:hint="eastAsia"/>
        </w:rPr>
        <w:t>（</w:t>
      </w:r>
      <w:r>
        <w:rPr>
          <w:rFonts w:hint="eastAsia"/>
        </w:rPr>
        <w:t>1963</w:t>
      </w:r>
      <w:r>
        <w:rPr>
          <w:rFonts w:hint="eastAsia"/>
        </w:rPr>
        <w:t>年至今），</w:t>
      </w:r>
      <w:r>
        <w:rPr>
          <w:rFonts w:hint="eastAsia"/>
        </w:rPr>
        <w:t xml:space="preserve"> Electrical and Electronic Section</w:t>
      </w:r>
      <w:r>
        <w:rPr>
          <w:rFonts w:hint="eastAsia"/>
        </w:rPr>
        <w:t>（</w:t>
      </w:r>
      <w:r>
        <w:rPr>
          <w:rFonts w:hint="eastAsia"/>
        </w:rPr>
        <w:t>1963</w:t>
      </w:r>
      <w:r>
        <w:rPr>
          <w:rFonts w:hint="eastAsia"/>
        </w:rPr>
        <w:t>年至今），</w:t>
      </w:r>
      <w:r>
        <w:rPr>
          <w:rFonts w:hint="eastAsia"/>
        </w:rPr>
        <w:t xml:space="preserve"> Engineering Section</w:t>
      </w:r>
      <w:r>
        <w:rPr>
          <w:rFonts w:hint="eastAsia"/>
        </w:rPr>
        <w:t>（</w:t>
      </w:r>
      <w:r>
        <w:rPr>
          <w:rFonts w:hint="eastAsia"/>
        </w:rPr>
        <w:t>1963</w:t>
      </w:r>
      <w:r>
        <w:rPr>
          <w:rFonts w:hint="eastAsia"/>
        </w:rPr>
        <w:t>年至今）</w:t>
      </w:r>
      <w:r w:rsidRPr="003D64B1">
        <w:rPr>
          <w:rFonts w:hint="eastAsia"/>
        </w:rPr>
        <w:t>。</w:t>
      </w:r>
    </w:p>
    <w:p w:rsidR="00610CCC" w:rsidRDefault="00610CCC" w:rsidP="00610CCC">
      <w:pPr>
        <w:rPr>
          <w:b/>
        </w:rPr>
      </w:pPr>
    </w:p>
    <w:p w:rsidR="00610CCC" w:rsidRDefault="00610CCC" w:rsidP="00610CCC">
      <w:pPr>
        <w:rPr>
          <w:b/>
        </w:rPr>
      </w:pPr>
    </w:p>
    <w:p w:rsidR="00610CCC" w:rsidRDefault="00610CCC" w:rsidP="00610CCC">
      <w:pPr>
        <w:rPr>
          <w:b/>
        </w:rPr>
      </w:pPr>
    </w:p>
    <w:p w:rsidR="00610CCC" w:rsidRDefault="00610CCC" w:rsidP="00610CCC">
      <w:pPr>
        <w:rPr>
          <w:b/>
        </w:rPr>
      </w:pPr>
    </w:p>
    <w:p w:rsidR="00610CCC" w:rsidRDefault="00610CCC" w:rsidP="00610CCC">
      <w:pPr>
        <w:rPr>
          <w:b/>
        </w:rPr>
      </w:pPr>
    </w:p>
    <w:p w:rsidR="00610CCC" w:rsidRDefault="00610CCC" w:rsidP="00610CCC">
      <w:pPr>
        <w:rPr>
          <w:b/>
        </w:rPr>
      </w:pPr>
    </w:p>
    <w:p w:rsidR="00610CCC" w:rsidRDefault="00610CCC" w:rsidP="00610CCC">
      <w:pPr>
        <w:rPr>
          <w:b/>
        </w:rPr>
      </w:pPr>
    </w:p>
    <w:p w:rsidR="00610CCC" w:rsidRDefault="00610CCC" w:rsidP="00610CCC">
      <w:pPr>
        <w:rPr>
          <w:b/>
        </w:rPr>
      </w:pPr>
    </w:p>
    <w:p w:rsidR="00610CCC" w:rsidRDefault="00610CCC" w:rsidP="00610CCC">
      <w:pPr>
        <w:rPr>
          <w:b/>
        </w:rPr>
      </w:pPr>
    </w:p>
    <w:p w:rsidR="00610CCC" w:rsidRDefault="00610CCC" w:rsidP="00610CCC">
      <w:pPr>
        <w:rPr>
          <w:b/>
        </w:rPr>
      </w:pPr>
    </w:p>
    <w:p w:rsidR="00610CCC" w:rsidRDefault="00610CCC" w:rsidP="00610CCC">
      <w:pPr>
        <w:rPr>
          <w:b/>
        </w:rPr>
      </w:pPr>
    </w:p>
    <w:p w:rsidR="00610CCC" w:rsidRDefault="00610CCC" w:rsidP="00610CCC">
      <w:pPr>
        <w:rPr>
          <w:b/>
        </w:rPr>
      </w:pPr>
    </w:p>
    <w:p w:rsidR="00610CCC" w:rsidRDefault="00610CCC" w:rsidP="00610CCC">
      <w:pPr>
        <w:rPr>
          <w:b/>
        </w:rPr>
      </w:pPr>
    </w:p>
    <w:p w:rsidR="00610CCC" w:rsidRDefault="00610CCC" w:rsidP="00610CCC">
      <w:pPr>
        <w:rPr>
          <w:b/>
        </w:rPr>
      </w:pPr>
    </w:p>
    <w:p w:rsidR="00610CCC" w:rsidRDefault="00610CCC" w:rsidP="00610CCC">
      <w:pPr>
        <w:rPr>
          <w:b/>
        </w:rPr>
      </w:pPr>
    </w:p>
    <w:p w:rsidR="00610CCC" w:rsidRDefault="00610CCC" w:rsidP="00610CCC">
      <w:pPr>
        <w:rPr>
          <w:b/>
        </w:rPr>
      </w:pPr>
    </w:p>
    <w:p w:rsidR="00610CCC" w:rsidRDefault="00610CCC" w:rsidP="00610CCC">
      <w:pPr>
        <w:rPr>
          <w:b/>
        </w:rPr>
      </w:pPr>
    </w:p>
    <w:p w:rsidR="00610CCC" w:rsidRDefault="00610CCC" w:rsidP="00610CCC">
      <w:pPr>
        <w:rPr>
          <w:b/>
        </w:rPr>
      </w:pPr>
    </w:p>
    <w:p w:rsidR="00610CCC" w:rsidRDefault="00610CCC" w:rsidP="00610CCC">
      <w:pPr>
        <w:rPr>
          <w:b/>
        </w:rPr>
      </w:pPr>
    </w:p>
    <w:p w:rsidR="00610CCC" w:rsidRDefault="00610CCC" w:rsidP="00610CCC">
      <w:pPr>
        <w:rPr>
          <w:b/>
        </w:rPr>
      </w:pPr>
    </w:p>
    <w:p w:rsidR="00610CCC" w:rsidRDefault="00610CCC" w:rsidP="00610CCC">
      <w:pPr>
        <w:rPr>
          <w:b/>
        </w:rPr>
      </w:pPr>
    </w:p>
    <w:p w:rsidR="00610CCC" w:rsidRPr="00030F38" w:rsidRDefault="00610CCC" w:rsidP="00610CCC">
      <w:pPr>
        <w:pStyle w:val="2"/>
      </w:pPr>
      <w:bookmarkStart w:id="117" w:name="_Toc409526053"/>
      <w:r>
        <w:rPr>
          <w:rFonts w:hint="eastAsia"/>
        </w:rPr>
        <w:lastRenderedPageBreak/>
        <w:t xml:space="preserve">27.  </w:t>
      </w:r>
      <w:r w:rsidRPr="00030F38">
        <w:t>Essential Science Indicators</w:t>
      </w:r>
      <w:r w:rsidRPr="00030F38">
        <w:t>（</w:t>
      </w:r>
      <w:r w:rsidRPr="00030F38">
        <w:t>ESI</w:t>
      </w:r>
      <w:r w:rsidRPr="00030F38">
        <w:t>）</w:t>
      </w:r>
      <w:bookmarkEnd w:id="117"/>
    </w:p>
    <w:p w:rsidR="00610CCC" w:rsidRPr="004A5A06" w:rsidRDefault="00610CCC" w:rsidP="00610CCC">
      <w:pPr>
        <w:ind w:firstLineChars="100" w:firstLine="280"/>
        <w:outlineLvl w:val="0"/>
        <w:rPr>
          <w:sz w:val="28"/>
          <w:szCs w:val="28"/>
        </w:rPr>
      </w:pPr>
      <w:bookmarkStart w:id="118" w:name="_Toc408390927"/>
      <w:r w:rsidRPr="004A5A06">
        <w:rPr>
          <w:rFonts w:hint="eastAsia"/>
          <w:sz w:val="28"/>
          <w:szCs w:val="28"/>
        </w:rPr>
        <w:t>访问网址：</w:t>
      </w:r>
      <w:hyperlink r:id="rId126" w:history="1">
        <w:r w:rsidRPr="00DC1143">
          <w:rPr>
            <w:rStyle w:val="a4"/>
            <w:rFonts w:cs="Arial"/>
            <w:bCs/>
            <w:sz w:val="28"/>
            <w:szCs w:val="28"/>
          </w:rPr>
          <w:t>http://www.webofknowledge.com</w:t>
        </w:r>
        <w:bookmarkEnd w:id="118"/>
      </w:hyperlink>
    </w:p>
    <w:p w:rsidR="00610CCC" w:rsidRPr="004A5A06" w:rsidRDefault="00610CCC" w:rsidP="00610CCC">
      <w:pPr>
        <w:ind w:firstLineChars="98" w:firstLine="275"/>
        <w:rPr>
          <w:b/>
          <w:sz w:val="28"/>
          <w:szCs w:val="28"/>
        </w:rPr>
      </w:pPr>
      <w:r w:rsidRPr="004A5A06">
        <w:rPr>
          <w:rFonts w:hint="eastAsia"/>
          <w:b/>
          <w:sz w:val="28"/>
          <w:szCs w:val="28"/>
        </w:rPr>
        <w:t>开通用户范围：</w:t>
      </w:r>
    </w:p>
    <w:p w:rsidR="00610CCC" w:rsidRPr="008D320E" w:rsidRDefault="00180282" w:rsidP="00610CCC">
      <w:pPr>
        <w:ind w:leftChars="250" w:left="525"/>
        <w:outlineLvl w:val="0"/>
        <w:rPr>
          <w:sz w:val="28"/>
          <w:szCs w:val="28"/>
        </w:rPr>
      </w:pPr>
      <w:r>
        <w:rPr>
          <w:rFonts w:hint="eastAsia"/>
          <w:sz w:val="28"/>
          <w:szCs w:val="28"/>
        </w:rPr>
        <w:t>国家农业</w:t>
      </w:r>
      <w:r w:rsidR="00610CCC" w:rsidRPr="008D320E">
        <w:rPr>
          <w:rFonts w:hint="eastAsia"/>
          <w:sz w:val="28"/>
          <w:szCs w:val="28"/>
        </w:rPr>
        <w:t>图书馆</w:t>
      </w:r>
    </w:p>
    <w:p w:rsidR="00610CCC" w:rsidRDefault="00610CCC" w:rsidP="00610CCC">
      <w:pPr>
        <w:ind w:firstLineChars="49" w:firstLine="138"/>
        <w:rPr>
          <w:b/>
          <w:sz w:val="28"/>
          <w:szCs w:val="28"/>
        </w:rPr>
      </w:pPr>
      <w:r w:rsidRPr="004A5A06">
        <w:rPr>
          <w:rFonts w:hint="eastAsia"/>
          <w:b/>
          <w:sz w:val="28"/>
          <w:szCs w:val="28"/>
        </w:rPr>
        <w:t>检索步骤与页面状况：（见下图）</w:t>
      </w:r>
    </w:p>
    <w:p w:rsidR="00610CCC" w:rsidRDefault="0014664D" w:rsidP="00610CCC">
      <w:pPr>
        <w:pStyle w:val="a3"/>
        <w:ind w:firstLineChars="0" w:firstLine="1"/>
        <w:rPr>
          <w:rFonts w:ascii="Arial" w:hAnsi="Arial" w:cs="Arial"/>
          <w:color w:val="000000"/>
          <w:sz w:val="18"/>
          <w:szCs w:val="18"/>
          <w:shd w:val="clear" w:color="auto" w:fill="FFFFFF"/>
        </w:rPr>
      </w:pPr>
      <w:r w:rsidRPr="0014664D">
        <w:rPr>
          <w:rFonts w:ascii="Arial" w:hAnsi="Arial" w:cs="Arial"/>
          <w:noProof/>
          <w:color w:val="000000"/>
          <w:szCs w:val="21"/>
        </w:rPr>
        <w:pict>
          <v:rect id="_x0000_s1035" style="position:absolute;left:0;text-align:left;margin-left:137.4pt;margin-top:8.85pt;width:73.5pt;height:8.6pt;z-index:251801600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" filled="f" strokecolor="red" strokeweight="2pt">
            <v:path arrowok="t"/>
          </v:rect>
        </w:pict>
      </w:r>
      <w:r w:rsidR="00610CCC">
        <w:rPr>
          <w:noProof/>
        </w:rPr>
        <w:drawing>
          <wp:inline distT="0" distB="0" distL="0" distR="0">
            <wp:extent cx="5273232" cy="2758656"/>
            <wp:effectExtent l="19050" t="19050" r="22668" b="22644"/>
            <wp:docPr id="10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92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10CCC" w:rsidRDefault="00610CCC" w:rsidP="00610CCC">
      <w:pPr>
        <w:rPr>
          <w:rFonts w:ascii="Arial" w:hAnsi="Arial" w:cs="Arial"/>
          <w:color w:val="000000"/>
          <w:szCs w:val="21"/>
          <w:shd w:val="clear" w:color="auto" w:fill="FFFFFF"/>
        </w:rPr>
      </w:pPr>
      <w:r w:rsidRPr="00DE4206">
        <w:rPr>
          <w:rFonts w:ascii="Arial" w:hAnsi="Arial" w:cs="Arial" w:hint="eastAsia"/>
          <w:color w:val="000000"/>
          <w:szCs w:val="21"/>
          <w:shd w:val="clear" w:color="auto" w:fill="FFFFFF"/>
        </w:rPr>
        <w:t>单击菜单栏“所有数据库”，选择“</w:t>
      </w:r>
      <w:r w:rsidRPr="00DE4206">
        <w:rPr>
          <w:rFonts w:ascii="Arial" w:hAnsi="Arial" w:cs="Arial"/>
          <w:color w:val="000000"/>
          <w:szCs w:val="21"/>
          <w:shd w:val="clear" w:color="auto" w:fill="FFFFFF"/>
        </w:rPr>
        <w:t>Essential Science Indicators</w:t>
      </w:r>
      <w:r w:rsidRPr="00DE4206">
        <w:rPr>
          <w:rFonts w:ascii="Arial" w:hAnsi="Arial" w:cs="Arial" w:hint="eastAsia"/>
          <w:color w:val="000000"/>
          <w:szCs w:val="21"/>
          <w:shd w:val="clear" w:color="auto" w:fill="FFFFFF"/>
        </w:rPr>
        <w:t>”，进入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该数据库</w:t>
      </w:r>
      <w:r w:rsidRPr="00DE4206">
        <w:rPr>
          <w:rFonts w:ascii="Arial" w:hAnsi="Arial" w:cs="Arial" w:hint="eastAsia"/>
          <w:color w:val="000000"/>
          <w:szCs w:val="21"/>
          <w:shd w:val="clear" w:color="auto" w:fill="FFFFFF"/>
        </w:rPr>
        <w:t>页面。</w:t>
      </w:r>
    </w:p>
    <w:p w:rsidR="00610CCC" w:rsidRDefault="00610CCC" w:rsidP="00610CCC">
      <w:pPr>
        <w:rPr>
          <w:rFonts w:ascii="Arial" w:hAnsi="Arial" w:cs="Arial"/>
          <w:color w:val="000000"/>
          <w:szCs w:val="21"/>
          <w:shd w:val="clear" w:color="auto" w:fill="FFFFFF"/>
        </w:rPr>
      </w:pPr>
    </w:p>
    <w:p w:rsidR="00610CCC" w:rsidRPr="00DE4206" w:rsidRDefault="00610CCC" w:rsidP="00610CCC">
      <w:pPr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/>
          <w:noProof/>
          <w:color w:val="000000"/>
          <w:szCs w:val="21"/>
        </w:rPr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-86995</wp:posOffset>
            </wp:positionH>
            <wp:positionV relativeFrom="paragraph">
              <wp:posOffset>40640</wp:posOffset>
            </wp:positionV>
            <wp:extent cx="5585460" cy="1640840"/>
            <wp:effectExtent l="19050" t="19050" r="15240" b="16510"/>
            <wp:wrapSquare wrapText="bothSides"/>
            <wp:docPr id="10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5460" cy="16408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610CCC" w:rsidRPr="00DE4206" w:rsidRDefault="00610CCC" w:rsidP="00610CCC">
      <w:pPr>
        <w:ind w:firstLineChars="50" w:firstLine="105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>在该数据库页面，能够看到以上内容</w:t>
      </w:r>
      <w:r w:rsidRPr="00DE4206">
        <w:rPr>
          <w:rFonts w:ascii="Arial" w:hAnsi="Arial" w:cs="Arial" w:hint="eastAsia"/>
          <w:color w:val="000000"/>
          <w:szCs w:val="21"/>
          <w:shd w:val="clear" w:color="auto" w:fill="FFFFFF"/>
        </w:rPr>
        <w:t>，即表明数据库已经正常开通。</w:t>
      </w:r>
      <w:r w:rsidR="0014664D" w:rsidRPr="0014664D">
        <w:rPr>
          <w:b/>
          <w:noProof/>
          <w:sz w:val="32"/>
          <w:szCs w:val="32"/>
        </w:rPr>
        <w:pict>
          <v:shape id="_x0000_s1034" type="#_x0000_t32" style="position:absolute;left:0;text-align:left;margin-left:224.65pt;margin-top:220.55pt;width:38.2pt;height:31.95pt;z-index:25180057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" strokecolor="#365f91 [2404]" strokeweight="4.5pt">
            <v:stroke endarrow="open"/>
            <o:lock v:ext="edit" shapetype="f"/>
          </v:shape>
        </w:pict>
      </w:r>
    </w:p>
    <w:p w:rsidR="00610CCC" w:rsidRPr="00DE4206" w:rsidRDefault="00610CCC" w:rsidP="00610CCC">
      <w:pPr>
        <w:rPr>
          <w:b/>
          <w:sz w:val="28"/>
          <w:szCs w:val="28"/>
        </w:rPr>
      </w:pPr>
      <w:r w:rsidRPr="00DE4206">
        <w:rPr>
          <w:rFonts w:hint="eastAsia"/>
          <w:b/>
          <w:sz w:val="28"/>
          <w:szCs w:val="28"/>
        </w:rPr>
        <w:t>开通内容：</w:t>
      </w:r>
    </w:p>
    <w:p w:rsidR="00610CCC" w:rsidRPr="00DE4206" w:rsidRDefault="00610CCC" w:rsidP="00610CCC">
      <w:pPr>
        <w:ind w:firstLine="420"/>
        <w:jc w:val="left"/>
        <w:rPr>
          <w:szCs w:val="21"/>
        </w:rPr>
      </w:pPr>
      <w:r>
        <w:rPr>
          <w:rFonts w:hAnsiTheme="minorEastAsia" w:hint="eastAsia"/>
          <w:szCs w:val="21"/>
        </w:rPr>
        <w:t>开通该数据库的全部内容，</w:t>
      </w:r>
      <w:r w:rsidRPr="000F2741">
        <w:rPr>
          <w:rFonts w:hAnsiTheme="minorEastAsia"/>
          <w:szCs w:val="21"/>
        </w:rPr>
        <w:t>包括农业科学、生物学及生物化学、临床医学、经济学和商业、工程、药理学、植物和动物科学等</w:t>
      </w:r>
      <w:r w:rsidRPr="000F2741">
        <w:rPr>
          <w:szCs w:val="21"/>
        </w:rPr>
        <w:t>22</w:t>
      </w:r>
      <w:r w:rsidRPr="000F2741">
        <w:rPr>
          <w:rFonts w:hAnsiTheme="minorEastAsia"/>
          <w:szCs w:val="21"/>
        </w:rPr>
        <w:t>个可检索的研究领域，并提供了信息计量的数据指标及基于</w:t>
      </w:r>
      <w:r w:rsidRPr="000F2741">
        <w:rPr>
          <w:szCs w:val="21"/>
        </w:rPr>
        <w:t>SCIE/SSCI</w:t>
      </w:r>
      <w:r>
        <w:rPr>
          <w:rFonts w:hAnsiTheme="minorEastAsia"/>
          <w:szCs w:val="21"/>
        </w:rPr>
        <w:t>数据的计算结</w:t>
      </w:r>
      <w:r>
        <w:rPr>
          <w:rFonts w:hAnsiTheme="minorEastAsia" w:hint="eastAsia"/>
          <w:szCs w:val="21"/>
        </w:rPr>
        <w:t>果。</w:t>
      </w:r>
    </w:p>
    <w:p w:rsidR="00610CCC" w:rsidRPr="009134A2" w:rsidRDefault="00610CCC" w:rsidP="00610CCC">
      <w:pPr>
        <w:widowControl/>
        <w:jc w:val="left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1D0554" w:rsidRPr="00C7117E" w:rsidRDefault="00610CCC" w:rsidP="001D0554">
      <w:pPr>
        <w:pStyle w:val="2"/>
      </w:pPr>
      <w:bookmarkStart w:id="119" w:name="_Toc409526054"/>
      <w:r>
        <w:rPr>
          <w:rFonts w:hint="eastAsia"/>
        </w:rPr>
        <w:lastRenderedPageBreak/>
        <w:t xml:space="preserve">28.  </w:t>
      </w:r>
      <w:r w:rsidR="001D0554" w:rsidRPr="00C7117E">
        <w:rPr>
          <w:rFonts w:hint="eastAsia"/>
        </w:rPr>
        <w:t>E</w:t>
      </w:r>
      <w:r w:rsidR="001D0554">
        <w:rPr>
          <w:rFonts w:hint="eastAsia"/>
        </w:rPr>
        <w:t>ngineering Village (EI)</w:t>
      </w:r>
      <w:bookmarkEnd w:id="119"/>
    </w:p>
    <w:p w:rsidR="001D0554" w:rsidRPr="004A5A06" w:rsidRDefault="001D0554" w:rsidP="001D0554">
      <w:pPr>
        <w:ind w:firstLineChars="100" w:firstLine="280"/>
        <w:outlineLvl w:val="0"/>
        <w:rPr>
          <w:sz w:val="28"/>
          <w:szCs w:val="28"/>
        </w:rPr>
      </w:pPr>
      <w:bookmarkStart w:id="120" w:name="_Toc408153910"/>
      <w:bookmarkStart w:id="121" w:name="_Toc408390905"/>
      <w:r w:rsidRPr="004A5A06">
        <w:rPr>
          <w:rFonts w:hint="eastAsia"/>
          <w:sz w:val="28"/>
          <w:szCs w:val="28"/>
        </w:rPr>
        <w:t>访问网址：</w:t>
      </w:r>
      <w:hyperlink r:id="rId128" w:history="1">
        <w:r w:rsidRPr="00DC1143">
          <w:rPr>
            <w:rStyle w:val="a4"/>
            <w:bCs/>
            <w:sz w:val="28"/>
            <w:szCs w:val="28"/>
          </w:rPr>
          <w:t>www.engineeringvillage.com</w:t>
        </w:r>
        <w:bookmarkEnd w:id="120"/>
        <w:bookmarkEnd w:id="121"/>
      </w:hyperlink>
    </w:p>
    <w:p w:rsidR="001D0554" w:rsidRPr="005C10C1" w:rsidRDefault="001D0554" w:rsidP="001D0554">
      <w:pPr>
        <w:ind w:firstLineChars="98" w:firstLine="275"/>
        <w:rPr>
          <w:b/>
          <w:sz w:val="28"/>
          <w:szCs w:val="28"/>
        </w:rPr>
      </w:pPr>
      <w:r w:rsidRPr="005C10C1">
        <w:rPr>
          <w:rFonts w:hint="eastAsia"/>
          <w:b/>
          <w:sz w:val="28"/>
          <w:szCs w:val="28"/>
        </w:rPr>
        <w:t>开通用户范围：</w:t>
      </w:r>
    </w:p>
    <w:p w:rsidR="001D0554" w:rsidRPr="008D320E" w:rsidRDefault="00780469" w:rsidP="008D320E">
      <w:pPr>
        <w:ind w:leftChars="248" w:left="521"/>
        <w:rPr>
          <w:sz w:val="28"/>
          <w:szCs w:val="28"/>
        </w:rPr>
      </w:pPr>
      <w:r>
        <w:rPr>
          <w:rFonts w:hint="eastAsia"/>
          <w:sz w:val="28"/>
          <w:szCs w:val="28"/>
        </w:rPr>
        <w:t>中国农业科学院</w:t>
      </w:r>
      <w:r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直属</w:t>
      </w:r>
      <w:r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科研教学</w:t>
      </w:r>
      <w:r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机构</w:t>
      </w:r>
    </w:p>
    <w:p w:rsidR="001D0554" w:rsidRDefault="001D0554" w:rsidP="001D0554">
      <w:pPr>
        <w:ind w:firstLineChars="49" w:firstLine="138"/>
        <w:rPr>
          <w:b/>
          <w:sz w:val="28"/>
          <w:szCs w:val="28"/>
        </w:rPr>
      </w:pPr>
      <w:r w:rsidRPr="004A5A06">
        <w:rPr>
          <w:rFonts w:hint="eastAsia"/>
          <w:b/>
          <w:sz w:val="28"/>
          <w:szCs w:val="28"/>
        </w:rPr>
        <w:t>检索步骤与页面状况：（见下图）</w:t>
      </w:r>
    </w:p>
    <w:p w:rsidR="001D0554" w:rsidRDefault="001D0554" w:rsidP="001D0554">
      <w:pPr>
        <w:widowControl/>
        <w:ind w:firstLineChars="250" w:firstLine="803"/>
        <w:jc w:val="left"/>
        <w:rPr>
          <w:b/>
          <w:sz w:val="32"/>
          <w:szCs w:val="32"/>
        </w:rPr>
      </w:pPr>
      <w:r w:rsidRPr="00001B17">
        <w:rPr>
          <w:b/>
          <w:noProof/>
          <w:sz w:val="32"/>
          <w:szCs w:val="32"/>
        </w:rPr>
        <w:drawing>
          <wp:inline distT="0" distB="0" distL="0" distR="0">
            <wp:extent cx="5217077" cy="2302731"/>
            <wp:effectExtent l="19050" t="19050" r="21673" b="21369"/>
            <wp:docPr id="1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5431" cy="230200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D0554" w:rsidRDefault="001D0554" w:rsidP="001D0554">
      <w:pPr>
        <w:widowControl/>
        <w:ind w:firstLineChars="300" w:firstLine="630"/>
        <w:jc w:val="left"/>
        <w:rPr>
          <w:rFonts w:ascii="Arial" w:hAnsi="Arial" w:cs="Arial"/>
          <w:color w:val="000000"/>
          <w:szCs w:val="21"/>
          <w:shd w:val="clear" w:color="auto" w:fill="FFFFFF"/>
        </w:rPr>
      </w:pPr>
      <w:r w:rsidRPr="009B0B17">
        <w:rPr>
          <w:rFonts w:ascii="Arial" w:hAnsi="Arial" w:cs="Arial" w:hint="eastAsia"/>
          <w:color w:val="000000"/>
          <w:szCs w:val="21"/>
          <w:shd w:val="clear" w:color="auto" w:fill="FFFFFF"/>
        </w:rPr>
        <w:t>访问数据库时，能够看到该界面，即表明数据库已经正常开通。</w:t>
      </w:r>
    </w:p>
    <w:p w:rsidR="001D0554" w:rsidRPr="0021061F" w:rsidRDefault="001D0554" w:rsidP="001D0554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p w:rsidR="001D0554" w:rsidRDefault="001D0554" w:rsidP="001D0554">
      <w:pPr>
        <w:widowControl/>
        <w:ind w:firstLineChars="300" w:firstLine="630"/>
        <w:jc w:val="left"/>
      </w:pPr>
      <w:r w:rsidRPr="000F2741">
        <w:t>该数据库</w:t>
      </w:r>
      <w:r>
        <w:rPr>
          <w:rFonts w:hint="eastAsia"/>
        </w:rPr>
        <w:t>所</w:t>
      </w:r>
      <w:r w:rsidRPr="000F2741">
        <w:t>包含</w:t>
      </w:r>
      <w:r>
        <w:rPr>
          <w:rFonts w:hint="eastAsia"/>
        </w:rPr>
        <w:t>的</w:t>
      </w:r>
      <w:r w:rsidRPr="000F2741">
        <w:t>农业工程、环境工程、生物工程、农业信息技术等领域</w:t>
      </w:r>
      <w:r>
        <w:rPr>
          <w:rFonts w:hint="eastAsia"/>
        </w:rPr>
        <w:t>全部</w:t>
      </w:r>
      <w:r w:rsidRPr="000F2741">
        <w:t>科技信息</w:t>
      </w:r>
      <w:r>
        <w:rPr>
          <w:rFonts w:hint="eastAsia"/>
        </w:rPr>
        <w:t>。</w:t>
      </w:r>
    </w:p>
    <w:p w:rsidR="001D0554" w:rsidRDefault="001D0554" w:rsidP="001D0554">
      <w:pPr>
        <w:widowControl/>
        <w:ind w:firstLineChars="300" w:firstLine="630"/>
        <w:jc w:val="left"/>
      </w:pPr>
    </w:p>
    <w:p w:rsidR="001D0554" w:rsidRDefault="001D0554" w:rsidP="001D0554">
      <w:pPr>
        <w:widowControl/>
        <w:ind w:firstLineChars="300" w:firstLine="630"/>
        <w:jc w:val="left"/>
      </w:pPr>
    </w:p>
    <w:p w:rsidR="001D0554" w:rsidRDefault="001D0554" w:rsidP="001D0554">
      <w:pPr>
        <w:widowControl/>
        <w:ind w:firstLineChars="300" w:firstLine="630"/>
        <w:jc w:val="left"/>
      </w:pPr>
    </w:p>
    <w:p w:rsidR="001D0554" w:rsidRDefault="001D0554" w:rsidP="001D0554">
      <w:pPr>
        <w:widowControl/>
        <w:ind w:firstLineChars="300" w:firstLine="630"/>
        <w:jc w:val="left"/>
      </w:pPr>
    </w:p>
    <w:p w:rsidR="001D0554" w:rsidRDefault="001D0554" w:rsidP="001D0554">
      <w:pPr>
        <w:widowControl/>
        <w:ind w:firstLineChars="300" w:firstLine="630"/>
        <w:jc w:val="left"/>
      </w:pPr>
    </w:p>
    <w:p w:rsidR="001D0554" w:rsidRDefault="001D0554" w:rsidP="001D0554">
      <w:pPr>
        <w:widowControl/>
        <w:ind w:firstLineChars="300" w:firstLine="630"/>
        <w:jc w:val="left"/>
      </w:pPr>
    </w:p>
    <w:p w:rsidR="001D0554" w:rsidRDefault="001D0554" w:rsidP="001D0554">
      <w:pPr>
        <w:widowControl/>
        <w:ind w:firstLineChars="300" w:firstLine="630"/>
        <w:jc w:val="left"/>
      </w:pPr>
    </w:p>
    <w:p w:rsidR="001D0554" w:rsidRDefault="001D0554" w:rsidP="001D0554">
      <w:pPr>
        <w:widowControl/>
        <w:ind w:firstLineChars="300" w:firstLine="630"/>
        <w:jc w:val="left"/>
      </w:pPr>
    </w:p>
    <w:p w:rsidR="001D0554" w:rsidRDefault="001D0554" w:rsidP="001D0554">
      <w:pPr>
        <w:widowControl/>
        <w:ind w:firstLineChars="300" w:firstLine="630"/>
        <w:jc w:val="left"/>
      </w:pPr>
    </w:p>
    <w:p w:rsidR="001D0554" w:rsidRDefault="001D0554" w:rsidP="001D0554">
      <w:pPr>
        <w:widowControl/>
        <w:ind w:firstLineChars="300" w:firstLine="630"/>
        <w:jc w:val="left"/>
      </w:pPr>
    </w:p>
    <w:p w:rsidR="001D0554" w:rsidRDefault="001D0554" w:rsidP="001D0554">
      <w:pPr>
        <w:widowControl/>
        <w:ind w:firstLineChars="300" w:firstLine="630"/>
        <w:jc w:val="left"/>
      </w:pPr>
    </w:p>
    <w:p w:rsidR="001D0554" w:rsidRDefault="001D0554" w:rsidP="001D0554">
      <w:pPr>
        <w:widowControl/>
        <w:ind w:firstLineChars="300" w:firstLine="630"/>
        <w:jc w:val="left"/>
      </w:pPr>
    </w:p>
    <w:p w:rsidR="001D0554" w:rsidRDefault="001D0554" w:rsidP="001D0554">
      <w:pPr>
        <w:widowControl/>
        <w:ind w:firstLineChars="300" w:firstLine="630"/>
        <w:jc w:val="left"/>
      </w:pPr>
    </w:p>
    <w:p w:rsidR="001D0554" w:rsidRDefault="001D0554" w:rsidP="001D0554">
      <w:pPr>
        <w:widowControl/>
        <w:jc w:val="left"/>
      </w:pPr>
    </w:p>
    <w:p w:rsidR="001D0554" w:rsidRPr="00030F38" w:rsidRDefault="001D0554" w:rsidP="001D0554">
      <w:pPr>
        <w:pStyle w:val="2"/>
      </w:pPr>
      <w:bookmarkStart w:id="122" w:name="_Toc408153906"/>
      <w:bookmarkStart w:id="123" w:name="_Toc408390907"/>
      <w:bookmarkStart w:id="124" w:name="_Toc409011226"/>
      <w:bookmarkStart w:id="125" w:name="_Toc409526055"/>
      <w:r>
        <w:rPr>
          <w:rFonts w:hint="eastAsia"/>
        </w:rPr>
        <w:lastRenderedPageBreak/>
        <w:t>2</w:t>
      </w:r>
      <w:r w:rsidR="00610CCC">
        <w:rPr>
          <w:rFonts w:hint="eastAsia"/>
        </w:rPr>
        <w:t>9</w:t>
      </w:r>
      <w:r>
        <w:rPr>
          <w:rFonts w:hint="eastAsia"/>
        </w:rPr>
        <w:t xml:space="preserve">. </w:t>
      </w:r>
      <w:r w:rsidR="00610CCC">
        <w:rPr>
          <w:rFonts w:hint="eastAsia"/>
        </w:rPr>
        <w:t xml:space="preserve"> </w:t>
      </w:r>
      <w:r w:rsidRPr="00030F38">
        <w:rPr>
          <w:rFonts w:hint="eastAsia"/>
        </w:rPr>
        <w:t>Scopus</w:t>
      </w:r>
      <w:bookmarkEnd w:id="122"/>
      <w:bookmarkEnd w:id="123"/>
      <w:bookmarkEnd w:id="124"/>
      <w:bookmarkEnd w:id="125"/>
    </w:p>
    <w:p w:rsidR="001D0554" w:rsidRPr="00B64B1F" w:rsidRDefault="001D0554" w:rsidP="001D0554">
      <w:pPr>
        <w:ind w:firstLineChars="100" w:firstLine="280"/>
        <w:outlineLvl w:val="0"/>
        <w:rPr>
          <w:rStyle w:val="a4"/>
          <w:b/>
          <w:bCs/>
        </w:rPr>
      </w:pPr>
      <w:bookmarkStart w:id="126" w:name="_Toc408153907"/>
      <w:bookmarkStart w:id="127" w:name="_Toc408390908"/>
      <w:r w:rsidRPr="004A5A06">
        <w:rPr>
          <w:rFonts w:hint="eastAsia"/>
          <w:sz w:val="28"/>
          <w:szCs w:val="28"/>
        </w:rPr>
        <w:t>访问网址：</w:t>
      </w:r>
      <w:r w:rsidRPr="00DC1143">
        <w:rPr>
          <w:rStyle w:val="a4"/>
          <w:bCs/>
          <w:sz w:val="28"/>
          <w:szCs w:val="28"/>
        </w:rPr>
        <w:t>http://www.scopus.com/</w:t>
      </w:r>
      <w:bookmarkEnd w:id="126"/>
      <w:bookmarkEnd w:id="127"/>
    </w:p>
    <w:p w:rsidR="001D0554" w:rsidRPr="005C10C1" w:rsidRDefault="001D0554" w:rsidP="001D0554">
      <w:pPr>
        <w:ind w:firstLineChars="98" w:firstLine="275"/>
        <w:rPr>
          <w:b/>
          <w:sz w:val="28"/>
          <w:szCs w:val="28"/>
        </w:rPr>
      </w:pPr>
      <w:r w:rsidRPr="005C10C1">
        <w:rPr>
          <w:rFonts w:hint="eastAsia"/>
          <w:b/>
          <w:sz w:val="28"/>
          <w:szCs w:val="28"/>
        </w:rPr>
        <w:t>开通用户范围：</w:t>
      </w:r>
    </w:p>
    <w:p w:rsidR="001D0554" w:rsidRPr="008D320E" w:rsidRDefault="00780469" w:rsidP="008D320E">
      <w:pPr>
        <w:ind w:leftChars="248" w:left="521"/>
        <w:rPr>
          <w:sz w:val="28"/>
          <w:szCs w:val="28"/>
        </w:rPr>
      </w:pPr>
      <w:r>
        <w:rPr>
          <w:rFonts w:hint="eastAsia"/>
          <w:sz w:val="28"/>
          <w:szCs w:val="28"/>
        </w:rPr>
        <w:t>中国农业科学院</w:t>
      </w:r>
      <w:r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直属</w:t>
      </w:r>
      <w:r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科研教学</w:t>
      </w:r>
      <w:r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机构</w:t>
      </w:r>
    </w:p>
    <w:p w:rsidR="001D0554" w:rsidRDefault="001D0554" w:rsidP="001D0554">
      <w:pPr>
        <w:ind w:firstLineChars="49" w:firstLine="138"/>
        <w:rPr>
          <w:b/>
          <w:sz w:val="28"/>
          <w:szCs w:val="28"/>
        </w:rPr>
      </w:pPr>
      <w:r w:rsidRPr="004A5A06">
        <w:rPr>
          <w:rFonts w:hint="eastAsia"/>
          <w:b/>
          <w:sz w:val="28"/>
          <w:szCs w:val="28"/>
        </w:rPr>
        <w:t>检索步骤与页面状况：（见下图）</w:t>
      </w:r>
    </w:p>
    <w:p w:rsidR="001D0554" w:rsidRPr="009B0B17" w:rsidRDefault="0014664D" w:rsidP="001D0554">
      <w:pPr>
        <w:ind w:firstLineChars="49" w:firstLine="138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shape id="AutoShape 56" o:spid="_x0000_s1033" type="#_x0000_t32" style="position:absolute;left:0;text-align:left;margin-left:176.1pt;margin-top:157.75pt;width:132.1pt;height:39.45pt;flip:x y;z-index:251764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" strokecolor="#548dd4 [1951]" strokeweight="3pt">
            <v:stroke endarrow="block"/>
          </v:shape>
        </w:pict>
      </w:r>
      <w:r w:rsidR="001D0554" w:rsidRPr="004A5A06">
        <w:rPr>
          <w:b/>
          <w:noProof/>
          <w:sz w:val="28"/>
          <w:szCs w:val="28"/>
        </w:rPr>
        <w:drawing>
          <wp:inline distT="0" distB="0" distL="0" distR="0">
            <wp:extent cx="5065368" cy="2175510"/>
            <wp:effectExtent l="19050" t="19050" r="20982" b="15240"/>
            <wp:docPr id="2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5405" cy="217552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1D0554" w:rsidRPr="009B0B17">
        <w:rPr>
          <w:b/>
          <w:sz w:val="28"/>
          <w:szCs w:val="28"/>
        </w:rPr>
        <w:t xml:space="preserve"> </w:t>
      </w:r>
    </w:p>
    <w:p w:rsidR="001D0554" w:rsidRPr="004A5A06" w:rsidRDefault="001D0554" w:rsidP="001D0554">
      <w:pPr>
        <w:pStyle w:val="a3"/>
        <w:ind w:left="420" w:firstLineChars="0" w:firstLine="0"/>
        <w:outlineLvl w:val="0"/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1976755</wp:posOffset>
            </wp:positionH>
            <wp:positionV relativeFrom="paragraph">
              <wp:posOffset>146050</wp:posOffset>
            </wp:positionV>
            <wp:extent cx="3264535" cy="473075"/>
            <wp:effectExtent l="19050" t="19050" r="12065" b="22225"/>
            <wp:wrapSquare wrapText="bothSides"/>
            <wp:docPr id="3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4535" cy="4730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1D0554" w:rsidRDefault="001D0554" w:rsidP="001D0554">
      <w:pPr>
        <w:widowControl/>
        <w:ind w:firstLineChars="300" w:firstLine="630"/>
        <w:jc w:val="center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1D0554" w:rsidRDefault="001D0554" w:rsidP="001D0554">
      <w:pPr>
        <w:widowControl/>
        <w:ind w:firstLineChars="300" w:firstLine="630"/>
        <w:jc w:val="center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1D0554" w:rsidRDefault="001D0554" w:rsidP="001D0554">
      <w:pPr>
        <w:widowControl/>
        <w:ind w:firstLineChars="300" w:firstLine="630"/>
        <w:jc w:val="left"/>
        <w:rPr>
          <w:rFonts w:ascii="Arial" w:hAnsi="Arial" w:cs="Arial"/>
          <w:color w:val="000000"/>
          <w:szCs w:val="21"/>
          <w:shd w:val="clear" w:color="auto" w:fill="FFFFFF"/>
        </w:rPr>
      </w:pPr>
      <w:bookmarkStart w:id="128" w:name="OLE_LINK3"/>
      <w:bookmarkStart w:id="129" w:name="OLE_LINK4"/>
      <w:r w:rsidRPr="009B0B17">
        <w:rPr>
          <w:rFonts w:ascii="Arial" w:hAnsi="Arial" w:cs="Arial" w:hint="eastAsia"/>
          <w:color w:val="000000"/>
          <w:szCs w:val="21"/>
          <w:shd w:val="clear" w:color="auto" w:fill="FFFFFF"/>
        </w:rPr>
        <w:t>访问数据库时，能够看到该界面，即表明数据库已经正常开通。</w:t>
      </w:r>
    </w:p>
    <w:p w:rsidR="001D0554" w:rsidRPr="0021061F" w:rsidRDefault="001D0554" w:rsidP="001D0554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bookmarkEnd w:id="128"/>
    <w:bookmarkEnd w:id="129"/>
    <w:p w:rsidR="001D0554" w:rsidRPr="00B42280" w:rsidRDefault="001D0554" w:rsidP="001D0554">
      <w:pPr>
        <w:widowControl/>
        <w:ind w:firstLineChars="250" w:firstLine="525"/>
        <w:jc w:val="left"/>
        <w:rPr>
          <w:rFonts w:ascii="Arial" w:hAnsi="Arial" w:cs="Arial"/>
          <w:color w:val="000000"/>
          <w:szCs w:val="21"/>
          <w:shd w:val="clear" w:color="auto" w:fill="FFFFFF"/>
        </w:rPr>
      </w:pPr>
      <w:r w:rsidRPr="00B42280">
        <w:rPr>
          <w:rFonts w:ascii="Arial" w:hAnsi="Arial" w:cs="Arial"/>
          <w:color w:val="000000"/>
          <w:szCs w:val="21"/>
          <w:shd w:val="clear" w:color="auto" w:fill="FFFFFF"/>
        </w:rPr>
        <w:t>该数据库的</w:t>
      </w:r>
      <w:r w:rsidRPr="00B42280">
        <w:rPr>
          <w:rFonts w:ascii="Arial" w:hAnsi="Arial" w:cs="Arial" w:hint="eastAsia"/>
          <w:color w:val="000000"/>
          <w:szCs w:val="21"/>
          <w:shd w:val="clear" w:color="auto" w:fill="FFFFFF"/>
        </w:rPr>
        <w:t>生命科学</w:t>
      </w:r>
      <w:r w:rsidRPr="00B42280">
        <w:rPr>
          <w:rFonts w:ascii="Arial" w:hAnsi="Arial" w:cs="Arial"/>
          <w:color w:val="000000"/>
          <w:szCs w:val="21"/>
          <w:shd w:val="clear" w:color="auto" w:fill="FFFFFF"/>
        </w:rPr>
        <w:t>学</w:t>
      </w:r>
      <w:r w:rsidRPr="00B42280">
        <w:rPr>
          <w:rFonts w:ascii="Arial" w:hAnsi="Arial" w:cs="Arial" w:hint="eastAsia"/>
          <w:color w:val="000000"/>
          <w:szCs w:val="21"/>
          <w:shd w:val="clear" w:color="auto" w:fill="FFFFFF"/>
        </w:rPr>
        <w:t>，自然科学，健康科学，社会科学与人文领域的全部内容。</w:t>
      </w:r>
    </w:p>
    <w:p w:rsidR="001D0554" w:rsidRPr="00B42280" w:rsidRDefault="001D0554" w:rsidP="001D0554">
      <w:pPr>
        <w:widowControl/>
        <w:ind w:firstLineChars="250" w:firstLine="525"/>
        <w:jc w:val="left"/>
        <w:rPr>
          <w:rFonts w:ascii="Arial" w:hAnsi="Arial" w:cs="Arial"/>
          <w:color w:val="000000"/>
          <w:szCs w:val="21"/>
          <w:shd w:val="clear" w:color="auto" w:fill="FFFFFF"/>
        </w:rPr>
      </w:pPr>
    </w:p>
    <w:p w:rsidR="001D0554" w:rsidRDefault="001D0554" w:rsidP="001D0554">
      <w:pPr>
        <w:widowControl/>
        <w:ind w:firstLineChars="250" w:firstLine="525"/>
        <w:jc w:val="left"/>
      </w:pPr>
    </w:p>
    <w:p w:rsidR="001D0554" w:rsidRDefault="001D0554" w:rsidP="001D0554">
      <w:pPr>
        <w:widowControl/>
        <w:ind w:firstLineChars="250" w:firstLine="525"/>
        <w:jc w:val="left"/>
      </w:pPr>
    </w:p>
    <w:p w:rsidR="001D0554" w:rsidRDefault="001D0554" w:rsidP="001D0554">
      <w:pPr>
        <w:widowControl/>
        <w:ind w:firstLineChars="250" w:firstLine="525"/>
        <w:jc w:val="left"/>
      </w:pPr>
    </w:p>
    <w:p w:rsidR="001D0554" w:rsidRDefault="001D0554" w:rsidP="001D0554">
      <w:pPr>
        <w:widowControl/>
        <w:ind w:firstLineChars="250" w:firstLine="525"/>
        <w:jc w:val="left"/>
      </w:pPr>
    </w:p>
    <w:p w:rsidR="001D0554" w:rsidRDefault="001D0554" w:rsidP="001D0554">
      <w:pPr>
        <w:widowControl/>
        <w:ind w:firstLineChars="250" w:firstLine="525"/>
        <w:jc w:val="left"/>
      </w:pPr>
    </w:p>
    <w:p w:rsidR="001D0554" w:rsidRDefault="001D0554" w:rsidP="001D0554">
      <w:pPr>
        <w:widowControl/>
        <w:ind w:firstLineChars="250" w:firstLine="525"/>
        <w:jc w:val="left"/>
      </w:pPr>
    </w:p>
    <w:p w:rsidR="001D0554" w:rsidRDefault="001D0554" w:rsidP="001D0554">
      <w:pPr>
        <w:widowControl/>
        <w:ind w:firstLineChars="250" w:firstLine="525"/>
        <w:jc w:val="left"/>
      </w:pPr>
    </w:p>
    <w:p w:rsidR="001D0554" w:rsidRDefault="001D0554" w:rsidP="001D0554">
      <w:pPr>
        <w:widowControl/>
        <w:ind w:firstLineChars="250" w:firstLine="525"/>
        <w:jc w:val="left"/>
      </w:pPr>
    </w:p>
    <w:p w:rsidR="001D0554" w:rsidRPr="004E182A" w:rsidRDefault="001D0554" w:rsidP="001D0554">
      <w:pPr>
        <w:widowControl/>
        <w:ind w:firstLineChars="250" w:firstLine="525"/>
        <w:jc w:val="left"/>
      </w:pPr>
    </w:p>
    <w:p w:rsidR="001D0554" w:rsidRPr="00030F38" w:rsidRDefault="001D0554" w:rsidP="001D0554">
      <w:pPr>
        <w:widowControl/>
        <w:jc w:val="left"/>
      </w:pPr>
    </w:p>
    <w:p w:rsidR="00CB133A" w:rsidRPr="00F25A7C" w:rsidRDefault="00CB133A" w:rsidP="00CB133A">
      <w:pPr>
        <w:pStyle w:val="2"/>
      </w:pPr>
      <w:bookmarkStart w:id="130" w:name="_Toc409526056"/>
      <w:r>
        <w:rPr>
          <w:rFonts w:hint="eastAsia"/>
        </w:rPr>
        <w:lastRenderedPageBreak/>
        <w:t xml:space="preserve">30. </w:t>
      </w:r>
      <w:r w:rsidR="00610CCC">
        <w:rPr>
          <w:rFonts w:hint="eastAsia"/>
        </w:rPr>
        <w:t xml:space="preserve"> </w:t>
      </w:r>
      <w:r w:rsidRPr="00F25A7C">
        <w:rPr>
          <w:rFonts w:hint="eastAsia"/>
        </w:rPr>
        <w:t>CAB Abstracts</w:t>
      </w:r>
      <w:bookmarkEnd w:id="130"/>
    </w:p>
    <w:p w:rsidR="00CB133A" w:rsidRPr="004A5A06" w:rsidRDefault="00CB133A" w:rsidP="00CB133A">
      <w:pPr>
        <w:ind w:firstLineChars="100" w:firstLine="280"/>
        <w:outlineLvl w:val="0"/>
        <w:rPr>
          <w:sz w:val="28"/>
          <w:szCs w:val="28"/>
        </w:rPr>
      </w:pPr>
      <w:bookmarkStart w:id="131" w:name="_Toc408153922"/>
      <w:bookmarkStart w:id="132" w:name="_Toc408390902"/>
      <w:r w:rsidRPr="004A5A06">
        <w:rPr>
          <w:rFonts w:hint="eastAsia"/>
          <w:sz w:val="28"/>
          <w:szCs w:val="28"/>
        </w:rPr>
        <w:t>访问网址：</w:t>
      </w:r>
      <w:hyperlink r:id="rId132" w:tgtFrame="_blank" w:history="1">
        <w:r w:rsidRPr="00DC1143">
          <w:rPr>
            <w:rStyle w:val="a4"/>
            <w:bCs/>
            <w:sz w:val="28"/>
            <w:szCs w:val="28"/>
          </w:rPr>
          <w:t>http://gateway.ovid.com/autologin.html</w:t>
        </w:r>
        <w:bookmarkEnd w:id="131"/>
        <w:bookmarkEnd w:id="132"/>
      </w:hyperlink>
    </w:p>
    <w:p w:rsidR="00CB133A" w:rsidRPr="005C10C1" w:rsidRDefault="00CB133A" w:rsidP="00CB133A">
      <w:pPr>
        <w:ind w:firstLineChars="98" w:firstLine="275"/>
        <w:rPr>
          <w:b/>
          <w:sz w:val="28"/>
          <w:szCs w:val="28"/>
        </w:rPr>
      </w:pPr>
      <w:r w:rsidRPr="005C10C1">
        <w:rPr>
          <w:rFonts w:hint="eastAsia"/>
          <w:b/>
          <w:sz w:val="28"/>
          <w:szCs w:val="28"/>
        </w:rPr>
        <w:t>开通用户范围：</w:t>
      </w:r>
    </w:p>
    <w:p w:rsidR="00CB133A" w:rsidRPr="008D320E" w:rsidRDefault="00780469" w:rsidP="008D320E">
      <w:pPr>
        <w:ind w:leftChars="248" w:left="521"/>
        <w:rPr>
          <w:sz w:val="28"/>
          <w:szCs w:val="28"/>
        </w:rPr>
      </w:pPr>
      <w:r>
        <w:rPr>
          <w:rFonts w:hint="eastAsia"/>
          <w:sz w:val="28"/>
          <w:szCs w:val="28"/>
        </w:rPr>
        <w:t>中国农业科学院</w:t>
      </w:r>
      <w:bookmarkStart w:id="133" w:name="OLE_LINK9"/>
      <w:bookmarkStart w:id="134" w:name="OLE_LINK10"/>
      <w:r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直属</w:t>
      </w:r>
      <w:r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科研教学</w:t>
      </w:r>
      <w:r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机构</w:t>
      </w:r>
      <w:bookmarkEnd w:id="133"/>
      <w:bookmarkEnd w:id="134"/>
    </w:p>
    <w:p w:rsidR="00CB133A" w:rsidRDefault="00CB133A" w:rsidP="00CB133A">
      <w:pPr>
        <w:ind w:firstLineChars="49" w:firstLine="138"/>
        <w:rPr>
          <w:b/>
          <w:sz w:val="28"/>
          <w:szCs w:val="28"/>
        </w:rPr>
      </w:pPr>
      <w:r w:rsidRPr="004A5A06">
        <w:rPr>
          <w:rFonts w:hint="eastAsia"/>
          <w:b/>
          <w:sz w:val="28"/>
          <w:szCs w:val="28"/>
        </w:rPr>
        <w:t>检索步骤与页面状况：（见下图）</w:t>
      </w:r>
    </w:p>
    <w:p w:rsidR="00CB133A" w:rsidRPr="002D0750" w:rsidRDefault="00CB133A" w:rsidP="00CB133A">
      <w:pPr>
        <w:ind w:firstLineChars="149" w:firstLine="313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>在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ovidSP</w:t>
      </w:r>
      <w:r w:rsidRPr="00B42280">
        <w:rPr>
          <w:rFonts w:ascii="Arial" w:hAnsi="Arial" w:cs="Arial" w:hint="eastAsia"/>
          <w:color w:val="000000"/>
          <w:szCs w:val="21"/>
          <w:shd w:val="clear" w:color="auto" w:fill="FFFFFF"/>
        </w:rPr>
        <w:t>平台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上</w:t>
      </w:r>
      <w:r w:rsidRPr="002D0750">
        <w:rPr>
          <w:rFonts w:ascii="Arial" w:hAnsi="Arial" w:cs="Arial" w:hint="eastAsia"/>
          <w:color w:val="000000"/>
          <w:szCs w:val="21"/>
          <w:shd w:val="clear" w:color="auto" w:fill="FFFFFF"/>
        </w:rPr>
        <w:t>选择该数据库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名称：</w:t>
      </w:r>
    </w:p>
    <w:p w:rsidR="00CB133A" w:rsidRDefault="00CB133A" w:rsidP="00CB133A">
      <w:pPr>
        <w:widowControl/>
        <w:ind w:firstLineChars="250" w:firstLine="803"/>
        <w:jc w:val="left"/>
        <w:rPr>
          <w:b/>
          <w:sz w:val="32"/>
          <w:szCs w:val="32"/>
        </w:rPr>
      </w:pPr>
      <w:r w:rsidRPr="00001B17">
        <w:rPr>
          <w:b/>
          <w:noProof/>
          <w:sz w:val="32"/>
          <w:szCs w:val="32"/>
        </w:rPr>
        <w:drawing>
          <wp:inline distT="0" distB="0" distL="0" distR="0">
            <wp:extent cx="3749869" cy="1922150"/>
            <wp:effectExtent l="19050" t="19050" r="22031" b="20950"/>
            <wp:docPr id="5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1485" cy="19229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B133A" w:rsidRPr="002D0750" w:rsidRDefault="00CB133A" w:rsidP="00CB133A">
      <w:pPr>
        <w:widowControl/>
        <w:ind w:firstLineChars="250" w:firstLine="525"/>
        <w:jc w:val="left"/>
        <w:rPr>
          <w:rFonts w:ascii="Arial" w:hAnsi="Arial" w:cs="Arial"/>
          <w:color w:val="000000"/>
          <w:szCs w:val="21"/>
          <w:shd w:val="clear" w:color="auto" w:fill="FFFFFF"/>
        </w:rPr>
      </w:pPr>
      <w:r w:rsidRPr="002D0750">
        <w:rPr>
          <w:rFonts w:ascii="Arial" w:hAnsi="Arial" w:cs="Arial" w:hint="eastAsia"/>
          <w:color w:val="000000"/>
          <w:szCs w:val="21"/>
          <w:shd w:val="clear" w:color="auto" w:fill="FFFFFF"/>
        </w:rPr>
        <w:t>打开已选资源：</w:t>
      </w:r>
    </w:p>
    <w:p w:rsidR="00CB133A" w:rsidRDefault="0014664D" w:rsidP="00CB133A">
      <w:pPr>
        <w:widowControl/>
        <w:ind w:firstLineChars="250" w:firstLine="803"/>
        <w:jc w:val="left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pict>
          <v:shape id="AutoShape 63" o:spid="_x0000_s1032" type="#_x0000_t32" style="position:absolute;left:0;text-align:left;margin-left:5.8pt;margin-top:104.55pt;width:67.6pt;height:68.85pt;flip:y;z-index:251777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" strokecolor="#548dd4 [1951]" strokeweight="3pt">
            <v:stroke endarrow="block"/>
          </v:shape>
        </w:pict>
      </w:r>
      <w:r w:rsidR="00CB133A" w:rsidRPr="002D0750">
        <w:rPr>
          <w:b/>
          <w:noProof/>
          <w:sz w:val="32"/>
          <w:szCs w:val="32"/>
        </w:rPr>
        <w:drawing>
          <wp:inline distT="0" distB="0" distL="0" distR="0">
            <wp:extent cx="3877089" cy="2126973"/>
            <wp:effectExtent l="19050" t="19050" r="28161" b="25677"/>
            <wp:docPr id="60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9083" cy="212806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CB133A" w:rsidRPr="002D0750">
        <w:rPr>
          <w:b/>
          <w:noProof/>
          <w:sz w:val="32"/>
          <w:szCs w:val="32"/>
        </w:rPr>
        <w:drawing>
          <wp:inline distT="0" distB="0" distL="0" distR="0">
            <wp:extent cx="1285214" cy="138319"/>
            <wp:effectExtent l="19050" t="19050" r="10186" b="14081"/>
            <wp:docPr id="61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214" cy="13831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B133A" w:rsidRDefault="00CB133A" w:rsidP="00CB133A">
      <w:pPr>
        <w:widowControl/>
        <w:ind w:firstLineChars="300" w:firstLine="630"/>
        <w:jc w:val="left"/>
        <w:rPr>
          <w:rFonts w:ascii="Arial" w:hAnsi="Arial" w:cs="Arial"/>
          <w:color w:val="000000"/>
          <w:szCs w:val="21"/>
          <w:shd w:val="clear" w:color="auto" w:fill="FFFFFF"/>
        </w:rPr>
      </w:pPr>
      <w:r w:rsidRPr="009B0B17">
        <w:rPr>
          <w:rFonts w:ascii="Arial" w:hAnsi="Arial" w:cs="Arial" w:hint="eastAsia"/>
          <w:color w:val="000000"/>
          <w:szCs w:val="21"/>
          <w:shd w:val="clear" w:color="auto" w:fill="FFFFFF"/>
        </w:rPr>
        <w:t>访问数据库时，能够看到该界面，即表明数据库已经正常开通。</w:t>
      </w:r>
    </w:p>
    <w:p w:rsidR="00CB133A" w:rsidRPr="0021061F" w:rsidRDefault="00CB133A" w:rsidP="00CB133A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p w:rsidR="00CB133A" w:rsidRDefault="00CB133A" w:rsidP="00CB133A">
      <w:pPr>
        <w:pStyle w:val="a3"/>
        <w:ind w:leftChars="300" w:left="630" w:firstLineChars="0" w:firstLine="0"/>
        <w:jc w:val="left"/>
      </w:pPr>
      <w:r>
        <w:rPr>
          <w:rFonts w:hint="eastAsia"/>
        </w:rPr>
        <w:t>内容</w:t>
      </w:r>
      <w:r w:rsidRPr="003D64B1">
        <w:rPr>
          <w:rFonts w:hint="eastAsia"/>
        </w:rPr>
        <w:t>涉及学科领域包含</w:t>
      </w:r>
      <w:r w:rsidRPr="003D64B1">
        <w:t>农艺学、生物技术、植物保护、乳品科学、经济、森林、遗传、微生物、寄生虫学、畜牧兽医、人类营养、乡村发展等。数据</w:t>
      </w:r>
      <w:r w:rsidRPr="003D64B1">
        <w:rPr>
          <w:rFonts w:hint="eastAsia"/>
        </w:rPr>
        <w:t>起始</w:t>
      </w:r>
      <w:r w:rsidRPr="003D64B1">
        <w:t>年限为</w:t>
      </w:r>
      <w:r w:rsidRPr="003D64B1">
        <w:t>1910</w:t>
      </w:r>
      <w:r w:rsidRPr="003D64B1">
        <w:t>年，数据量近</w:t>
      </w:r>
      <w:r w:rsidRPr="003D64B1">
        <w:rPr>
          <w:rFonts w:hint="eastAsia"/>
        </w:rPr>
        <w:t>786</w:t>
      </w:r>
      <w:r w:rsidRPr="003D64B1">
        <w:t>万篇，</w:t>
      </w:r>
      <w:r w:rsidRPr="003D64B1">
        <w:rPr>
          <w:rFonts w:hint="eastAsia"/>
        </w:rPr>
        <w:t>该库即时更新，</w:t>
      </w:r>
      <w:r w:rsidRPr="003D64B1">
        <w:t>每年新增数据</w:t>
      </w:r>
      <w:r w:rsidRPr="003D64B1">
        <w:t>22.5</w:t>
      </w:r>
      <w:r w:rsidRPr="003D64B1">
        <w:t>万篇。</w:t>
      </w:r>
    </w:p>
    <w:p w:rsidR="00CB133A" w:rsidRDefault="00CB133A" w:rsidP="00CB133A">
      <w:pPr>
        <w:widowControl/>
        <w:ind w:firstLineChars="250" w:firstLine="525"/>
        <w:jc w:val="left"/>
      </w:pPr>
    </w:p>
    <w:p w:rsidR="00CB133A" w:rsidRPr="00030F38" w:rsidRDefault="00CB133A" w:rsidP="00CB133A">
      <w:pPr>
        <w:pStyle w:val="2"/>
      </w:pPr>
      <w:bookmarkStart w:id="135" w:name="_Toc409526057"/>
      <w:r>
        <w:rPr>
          <w:rFonts w:hint="eastAsia"/>
        </w:rPr>
        <w:lastRenderedPageBreak/>
        <w:t>31.</w:t>
      </w:r>
      <w:r w:rsidR="00610CCC">
        <w:rPr>
          <w:rFonts w:hint="eastAsia"/>
        </w:rPr>
        <w:t xml:space="preserve"> </w:t>
      </w:r>
      <w:r>
        <w:rPr>
          <w:rFonts w:hint="eastAsia"/>
        </w:rPr>
        <w:t xml:space="preserve"> </w:t>
      </w:r>
      <w:r w:rsidRPr="00030F38">
        <w:rPr>
          <w:rFonts w:hint="eastAsia"/>
        </w:rPr>
        <w:t>Agricola</w:t>
      </w:r>
      <w:bookmarkEnd w:id="135"/>
    </w:p>
    <w:p w:rsidR="00CB133A" w:rsidRPr="004A5A06" w:rsidRDefault="00CB133A" w:rsidP="00CB133A">
      <w:pPr>
        <w:ind w:firstLineChars="100" w:firstLine="280"/>
        <w:outlineLvl w:val="0"/>
        <w:rPr>
          <w:sz w:val="28"/>
          <w:szCs w:val="28"/>
        </w:rPr>
      </w:pPr>
      <w:bookmarkStart w:id="136" w:name="_Toc408153916"/>
      <w:bookmarkStart w:id="137" w:name="_Toc408390913"/>
      <w:r w:rsidRPr="004A5A06">
        <w:rPr>
          <w:rFonts w:hint="eastAsia"/>
          <w:sz w:val="28"/>
          <w:szCs w:val="28"/>
        </w:rPr>
        <w:t>访问网址：</w:t>
      </w:r>
      <w:hyperlink r:id="rId136" w:tgtFrame="_blank" w:history="1">
        <w:r w:rsidRPr="00DC1143">
          <w:rPr>
            <w:rStyle w:val="a4"/>
            <w:bCs/>
            <w:sz w:val="28"/>
            <w:szCs w:val="28"/>
          </w:rPr>
          <w:t>http://gateway.ovid.com/autologin.html</w:t>
        </w:r>
        <w:bookmarkEnd w:id="136"/>
        <w:bookmarkEnd w:id="137"/>
      </w:hyperlink>
    </w:p>
    <w:p w:rsidR="00CB133A" w:rsidRPr="005C10C1" w:rsidRDefault="00CB133A" w:rsidP="00CB133A">
      <w:pPr>
        <w:ind w:firstLineChars="98" w:firstLine="275"/>
        <w:rPr>
          <w:b/>
          <w:sz w:val="28"/>
          <w:szCs w:val="28"/>
        </w:rPr>
      </w:pPr>
      <w:r w:rsidRPr="005C10C1">
        <w:rPr>
          <w:rFonts w:hint="eastAsia"/>
          <w:b/>
          <w:sz w:val="28"/>
          <w:szCs w:val="28"/>
        </w:rPr>
        <w:t>开通用户范围：</w:t>
      </w:r>
    </w:p>
    <w:p w:rsidR="00CB133A" w:rsidRPr="008D320E" w:rsidRDefault="00180282" w:rsidP="008D320E">
      <w:pPr>
        <w:ind w:leftChars="248" w:left="521"/>
        <w:rPr>
          <w:sz w:val="28"/>
          <w:szCs w:val="28"/>
        </w:rPr>
      </w:pPr>
      <w:r>
        <w:rPr>
          <w:rFonts w:hint="eastAsia"/>
          <w:sz w:val="28"/>
          <w:szCs w:val="28"/>
        </w:rPr>
        <w:t>中国农业科学院京区</w:t>
      </w:r>
      <w:r w:rsidR="00780469"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直属</w:t>
      </w:r>
      <w:r w:rsidR="00780469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科研教学</w:t>
      </w:r>
      <w:r w:rsidR="00780469"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机构</w:t>
      </w:r>
    </w:p>
    <w:p w:rsidR="00CB133A" w:rsidRDefault="00CB133A" w:rsidP="00CB133A">
      <w:pPr>
        <w:ind w:firstLineChars="49" w:firstLine="138"/>
        <w:rPr>
          <w:b/>
          <w:sz w:val="28"/>
          <w:szCs w:val="28"/>
        </w:rPr>
      </w:pPr>
      <w:r w:rsidRPr="004A5A06">
        <w:rPr>
          <w:rFonts w:hint="eastAsia"/>
          <w:b/>
          <w:sz w:val="28"/>
          <w:szCs w:val="28"/>
        </w:rPr>
        <w:t>检索步骤与页面状况：（见下图）</w:t>
      </w:r>
    </w:p>
    <w:p w:rsidR="00CB133A" w:rsidRPr="002D0750" w:rsidRDefault="00CB133A" w:rsidP="00CB133A">
      <w:pPr>
        <w:ind w:firstLineChars="249" w:firstLine="523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>在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ovidSP</w:t>
      </w:r>
      <w:r w:rsidRPr="00B42280">
        <w:rPr>
          <w:rFonts w:ascii="Arial" w:hAnsi="Arial" w:cs="Arial" w:hint="eastAsia"/>
          <w:color w:val="000000"/>
          <w:szCs w:val="21"/>
          <w:shd w:val="clear" w:color="auto" w:fill="FFFFFF"/>
        </w:rPr>
        <w:t>平台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上</w:t>
      </w:r>
      <w:r w:rsidRPr="002D0750">
        <w:rPr>
          <w:rFonts w:ascii="Arial" w:hAnsi="Arial" w:cs="Arial" w:hint="eastAsia"/>
          <w:color w:val="000000"/>
          <w:szCs w:val="21"/>
          <w:shd w:val="clear" w:color="auto" w:fill="FFFFFF"/>
        </w:rPr>
        <w:t>选择该数据库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名称：</w:t>
      </w:r>
    </w:p>
    <w:p w:rsidR="00CB133A" w:rsidRDefault="00CB133A" w:rsidP="00CB133A">
      <w:pPr>
        <w:widowControl/>
        <w:ind w:firstLineChars="250" w:firstLine="803"/>
        <w:jc w:val="left"/>
        <w:rPr>
          <w:b/>
          <w:sz w:val="32"/>
          <w:szCs w:val="32"/>
        </w:rPr>
      </w:pPr>
      <w:r w:rsidRPr="00001B17">
        <w:rPr>
          <w:b/>
          <w:noProof/>
          <w:sz w:val="32"/>
          <w:szCs w:val="32"/>
        </w:rPr>
        <w:drawing>
          <wp:inline distT="0" distB="0" distL="0" distR="0">
            <wp:extent cx="3686258" cy="1920734"/>
            <wp:effectExtent l="19050" t="19050" r="28492" b="22366"/>
            <wp:docPr id="63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0564" cy="19229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B133A" w:rsidRPr="002D0750" w:rsidRDefault="00CB133A" w:rsidP="00CB133A">
      <w:pPr>
        <w:widowControl/>
        <w:ind w:firstLineChars="250" w:firstLine="525"/>
        <w:jc w:val="left"/>
        <w:rPr>
          <w:rFonts w:ascii="Arial" w:hAnsi="Arial" w:cs="Arial"/>
          <w:color w:val="000000"/>
          <w:szCs w:val="21"/>
          <w:shd w:val="clear" w:color="auto" w:fill="FFFFFF"/>
        </w:rPr>
      </w:pPr>
      <w:r w:rsidRPr="002D0750">
        <w:rPr>
          <w:rFonts w:ascii="Arial" w:hAnsi="Arial" w:cs="Arial" w:hint="eastAsia"/>
          <w:color w:val="000000"/>
          <w:szCs w:val="21"/>
          <w:shd w:val="clear" w:color="auto" w:fill="FFFFFF"/>
        </w:rPr>
        <w:t>打开已选资源：</w:t>
      </w:r>
    </w:p>
    <w:p w:rsidR="00CB133A" w:rsidRDefault="0014664D" w:rsidP="00CB133A">
      <w:pPr>
        <w:widowControl/>
        <w:ind w:firstLineChars="250" w:firstLine="803"/>
        <w:jc w:val="left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pict>
          <v:shape id="AutoShape 64" o:spid="_x0000_s1031" type="#_x0000_t32" style="position:absolute;left:0;text-align:left;margin-left:5.8pt;margin-top:104.55pt;width:67.6pt;height:68.85pt;flip:y;z-index:2517790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" strokecolor="#548dd4 [1951]" strokeweight="3pt">
            <v:stroke endarrow="block"/>
          </v:shape>
        </w:pict>
      </w:r>
      <w:r w:rsidR="00CB133A" w:rsidRPr="002D0750">
        <w:rPr>
          <w:b/>
          <w:noProof/>
          <w:sz w:val="32"/>
          <w:szCs w:val="32"/>
        </w:rPr>
        <w:drawing>
          <wp:inline distT="0" distB="0" distL="0" distR="0">
            <wp:extent cx="4052018" cy="1991084"/>
            <wp:effectExtent l="19050" t="19050" r="24682" b="28216"/>
            <wp:docPr id="64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6511" cy="199329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CB133A" w:rsidRPr="002D0750">
        <w:rPr>
          <w:b/>
          <w:noProof/>
          <w:sz w:val="32"/>
          <w:szCs w:val="32"/>
        </w:rPr>
        <w:drawing>
          <wp:inline distT="0" distB="0" distL="0" distR="0">
            <wp:extent cx="1618332" cy="138319"/>
            <wp:effectExtent l="19050" t="19050" r="19968" b="14081"/>
            <wp:docPr id="66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8332" cy="13831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B133A" w:rsidRDefault="00CB133A" w:rsidP="00CB133A">
      <w:pPr>
        <w:widowControl/>
        <w:ind w:firstLineChars="300" w:firstLine="630"/>
        <w:jc w:val="left"/>
        <w:rPr>
          <w:rFonts w:ascii="Arial" w:hAnsi="Arial" w:cs="Arial"/>
          <w:color w:val="000000"/>
          <w:szCs w:val="21"/>
          <w:shd w:val="clear" w:color="auto" w:fill="FFFFFF"/>
        </w:rPr>
      </w:pPr>
      <w:r w:rsidRPr="009B0B17">
        <w:rPr>
          <w:rFonts w:ascii="Arial" w:hAnsi="Arial" w:cs="Arial" w:hint="eastAsia"/>
          <w:color w:val="000000"/>
          <w:szCs w:val="21"/>
          <w:shd w:val="clear" w:color="auto" w:fill="FFFFFF"/>
        </w:rPr>
        <w:t>访问数据库时，能够看到该界面，即表明数据库已经正常开通。</w:t>
      </w:r>
    </w:p>
    <w:p w:rsidR="00CB133A" w:rsidRPr="0021061F" w:rsidRDefault="00CB133A" w:rsidP="00CB133A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p w:rsidR="00CB133A" w:rsidRDefault="00CB133A" w:rsidP="00CB133A">
      <w:pPr>
        <w:pStyle w:val="a3"/>
        <w:ind w:firstLineChars="202" w:firstLine="424"/>
        <w:jc w:val="left"/>
      </w:pPr>
      <w:r w:rsidRPr="003D64B1">
        <w:t>内容分为农业经济、土壤和肥料、食品与营养、植物科学及农业专利文献等</w:t>
      </w:r>
      <w:r w:rsidRPr="003D64B1">
        <w:t>10</w:t>
      </w:r>
      <w:r w:rsidRPr="003D64B1">
        <w:t>大类。数据库起始年限为</w:t>
      </w:r>
      <w:r w:rsidRPr="003D64B1">
        <w:t>1970</w:t>
      </w:r>
      <w:r w:rsidRPr="003D64B1">
        <w:t>年，</w:t>
      </w:r>
      <w:r w:rsidRPr="003D64B1">
        <w:rPr>
          <w:rFonts w:hint="eastAsia"/>
        </w:rPr>
        <w:t>数据量近</w:t>
      </w:r>
      <w:r w:rsidRPr="003D64B1">
        <w:rPr>
          <w:rFonts w:hint="eastAsia"/>
        </w:rPr>
        <w:t>410</w:t>
      </w:r>
      <w:r w:rsidRPr="003D64B1">
        <w:rPr>
          <w:rFonts w:hint="eastAsia"/>
        </w:rPr>
        <w:t>万条，</w:t>
      </w:r>
      <w:r w:rsidRPr="003D64B1">
        <w:t>该库月度更新</w:t>
      </w:r>
      <w:r w:rsidRPr="003D64B1">
        <w:rPr>
          <w:rFonts w:hint="eastAsia"/>
        </w:rPr>
        <w:t>，</w:t>
      </w:r>
      <w:r w:rsidRPr="003D64B1">
        <w:t>每年新增约</w:t>
      </w:r>
      <w:r w:rsidRPr="003D64B1">
        <w:t>11</w:t>
      </w:r>
      <w:r w:rsidRPr="003D64B1">
        <w:t>万</w:t>
      </w:r>
      <w:r w:rsidRPr="003D64B1">
        <w:rPr>
          <w:rFonts w:hint="eastAsia"/>
        </w:rPr>
        <w:t>条</w:t>
      </w:r>
      <w:r w:rsidRPr="003D64B1">
        <w:t>新纪录。</w:t>
      </w:r>
    </w:p>
    <w:p w:rsidR="00CB133A" w:rsidRDefault="00CB133A" w:rsidP="00CB133A">
      <w:pPr>
        <w:pStyle w:val="a3"/>
        <w:ind w:leftChars="386" w:left="811" w:firstLineChars="0" w:firstLine="0"/>
      </w:pPr>
    </w:p>
    <w:p w:rsidR="00CB133A" w:rsidRPr="005B72F5" w:rsidRDefault="00CB133A" w:rsidP="00CB133A">
      <w:pPr>
        <w:pStyle w:val="2"/>
      </w:pPr>
      <w:bookmarkStart w:id="138" w:name="_Toc408153918"/>
      <w:bookmarkStart w:id="139" w:name="_Toc408390914"/>
      <w:bookmarkStart w:id="140" w:name="_Toc409011229"/>
      <w:bookmarkStart w:id="141" w:name="_Toc409526058"/>
      <w:r>
        <w:rPr>
          <w:rFonts w:hint="eastAsia"/>
        </w:rPr>
        <w:lastRenderedPageBreak/>
        <w:t>32</w:t>
      </w:r>
      <w:r w:rsidRPr="005B72F5">
        <w:rPr>
          <w:rFonts w:hint="eastAsia"/>
        </w:rPr>
        <w:t xml:space="preserve">. </w:t>
      </w:r>
      <w:r w:rsidR="00610CCC">
        <w:rPr>
          <w:rFonts w:hint="eastAsia"/>
        </w:rPr>
        <w:t xml:space="preserve"> </w:t>
      </w:r>
      <w:r w:rsidRPr="005B72F5">
        <w:rPr>
          <w:rFonts w:hint="eastAsia"/>
        </w:rPr>
        <w:t>Agris</w:t>
      </w:r>
      <w:bookmarkEnd w:id="138"/>
      <w:bookmarkEnd w:id="139"/>
      <w:bookmarkEnd w:id="140"/>
      <w:bookmarkEnd w:id="141"/>
    </w:p>
    <w:p w:rsidR="00CB133A" w:rsidRPr="004A5A06" w:rsidRDefault="00CB133A" w:rsidP="00CB133A">
      <w:pPr>
        <w:ind w:firstLineChars="100" w:firstLine="280"/>
        <w:outlineLvl w:val="0"/>
        <w:rPr>
          <w:sz w:val="28"/>
          <w:szCs w:val="28"/>
        </w:rPr>
      </w:pPr>
      <w:bookmarkStart w:id="142" w:name="_Toc408153919"/>
      <w:bookmarkStart w:id="143" w:name="_Toc408390915"/>
      <w:r w:rsidRPr="004A5A06">
        <w:rPr>
          <w:rFonts w:hint="eastAsia"/>
          <w:sz w:val="28"/>
          <w:szCs w:val="28"/>
        </w:rPr>
        <w:t>访问网址：</w:t>
      </w:r>
      <w:hyperlink r:id="rId140" w:tgtFrame="_blank" w:history="1">
        <w:r w:rsidRPr="00DC1143">
          <w:rPr>
            <w:rStyle w:val="a4"/>
            <w:bCs/>
            <w:sz w:val="28"/>
            <w:szCs w:val="28"/>
          </w:rPr>
          <w:t>http://gateway.ovid.com/autologin.html</w:t>
        </w:r>
        <w:bookmarkEnd w:id="142"/>
        <w:bookmarkEnd w:id="143"/>
      </w:hyperlink>
    </w:p>
    <w:p w:rsidR="00CB133A" w:rsidRPr="005C10C1" w:rsidRDefault="00CB133A" w:rsidP="00CB133A">
      <w:pPr>
        <w:ind w:firstLineChars="98" w:firstLine="275"/>
        <w:rPr>
          <w:b/>
          <w:sz w:val="28"/>
          <w:szCs w:val="28"/>
        </w:rPr>
      </w:pPr>
      <w:r w:rsidRPr="005C10C1">
        <w:rPr>
          <w:rFonts w:hint="eastAsia"/>
          <w:b/>
          <w:sz w:val="28"/>
          <w:szCs w:val="28"/>
        </w:rPr>
        <w:t>开通用户范围：</w:t>
      </w:r>
    </w:p>
    <w:p w:rsidR="00CB133A" w:rsidRPr="008D320E" w:rsidRDefault="00180282" w:rsidP="008D320E">
      <w:pPr>
        <w:ind w:leftChars="248" w:left="521"/>
        <w:rPr>
          <w:sz w:val="28"/>
          <w:szCs w:val="28"/>
        </w:rPr>
      </w:pPr>
      <w:r>
        <w:rPr>
          <w:rFonts w:hint="eastAsia"/>
          <w:sz w:val="28"/>
          <w:szCs w:val="28"/>
        </w:rPr>
        <w:t>中国农业科学院京区</w:t>
      </w:r>
      <w:r w:rsidR="00780469"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直属</w:t>
      </w:r>
      <w:r w:rsidR="00780469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科研教学</w:t>
      </w:r>
      <w:r w:rsidR="00780469"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机构</w:t>
      </w:r>
    </w:p>
    <w:p w:rsidR="00CB133A" w:rsidRDefault="00CB133A" w:rsidP="00CB133A">
      <w:pPr>
        <w:ind w:firstLineChars="49" w:firstLine="138"/>
        <w:rPr>
          <w:b/>
          <w:sz w:val="28"/>
          <w:szCs w:val="28"/>
        </w:rPr>
      </w:pPr>
      <w:r w:rsidRPr="004A5A06">
        <w:rPr>
          <w:rFonts w:hint="eastAsia"/>
          <w:b/>
          <w:sz w:val="28"/>
          <w:szCs w:val="28"/>
        </w:rPr>
        <w:t>检索步骤与页面状况：（见下图）</w:t>
      </w:r>
    </w:p>
    <w:p w:rsidR="00CB133A" w:rsidRPr="002D0750" w:rsidRDefault="00CB133A" w:rsidP="00CB133A">
      <w:pPr>
        <w:ind w:firstLineChars="249" w:firstLine="523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>在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ovidSP</w:t>
      </w:r>
      <w:r w:rsidRPr="00B42280">
        <w:rPr>
          <w:rFonts w:ascii="Arial" w:hAnsi="Arial" w:cs="Arial" w:hint="eastAsia"/>
          <w:color w:val="000000"/>
          <w:szCs w:val="21"/>
          <w:shd w:val="clear" w:color="auto" w:fill="FFFFFF"/>
        </w:rPr>
        <w:t>平台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上</w:t>
      </w:r>
      <w:r w:rsidRPr="002D0750">
        <w:rPr>
          <w:rFonts w:ascii="Arial" w:hAnsi="Arial" w:cs="Arial" w:hint="eastAsia"/>
          <w:color w:val="000000"/>
          <w:szCs w:val="21"/>
          <w:shd w:val="clear" w:color="auto" w:fill="FFFFFF"/>
        </w:rPr>
        <w:t>选择该数据库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名称：</w:t>
      </w:r>
    </w:p>
    <w:p w:rsidR="00CB133A" w:rsidRDefault="00CB133A" w:rsidP="00CB133A">
      <w:pPr>
        <w:widowControl/>
        <w:ind w:firstLineChars="250" w:firstLine="803"/>
        <w:jc w:val="left"/>
        <w:rPr>
          <w:b/>
          <w:sz w:val="32"/>
          <w:szCs w:val="32"/>
        </w:rPr>
      </w:pPr>
      <w:r w:rsidRPr="00001B17">
        <w:rPr>
          <w:b/>
          <w:noProof/>
          <w:sz w:val="32"/>
          <w:szCs w:val="32"/>
        </w:rPr>
        <w:drawing>
          <wp:inline distT="0" distB="0" distL="0" distR="0">
            <wp:extent cx="3512101" cy="1785896"/>
            <wp:effectExtent l="19050" t="19050" r="12149" b="23854"/>
            <wp:docPr id="67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6632" cy="1788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B133A" w:rsidRPr="002D0750" w:rsidRDefault="00CB133A" w:rsidP="00CB133A">
      <w:pPr>
        <w:widowControl/>
        <w:ind w:firstLineChars="250" w:firstLine="525"/>
        <w:jc w:val="left"/>
        <w:rPr>
          <w:rFonts w:ascii="Arial" w:hAnsi="Arial" w:cs="Arial"/>
          <w:color w:val="000000"/>
          <w:szCs w:val="21"/>
          <w:shd w:val="clear" w:color="auto" w:fill="FFFFFF"/>
        </w:rPr>
      </w:pPr>
      <w:r w:rsidRPr="002D0750">
        <w:rPr>
          <w:rFonts w:ascii="Arial" w:hAnsi="Arial" w:cs="Arial" w:hint="eastAsia"/>
          <w:color w:val="000000"/>
          <w:szCs w:val="21"/>
          <w:shd w:val="clear" w:color="auto" w:fill="FFFFFF"/>
        </w:rPr>
        <w:t>打开已选资源：</w:t>
      </w:r>
    </w:p>
    <w:p w:rsidR="00CB133A" w:rsidRDefault="0014664D" w:rsidP="00CB133A">
      <w:pPr>
        <w:widowControl/>
        <w:ind w:firstLineChars="250" w:firstLine="803"/>
        <w:jc w:val="left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pict>
          <v:shape id="AutoShape 65" o:spid="_x0000_s1030" type="#_x0000_t32" style="position:absolute;left:0;text-align:left;margin-left:5.8pt;margin-top:90.15pt;width:67.6pt;height:68.85pt;flip:y;z-index:2517800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" strokecolor="#548dd4 [1951]" strokeweight="3pt">
            <v:stroke endarrow="block"/>
          </v:shape>
        </w:pict>
      </w:r>
      <w:r w:rsidR="00CB133A" w:rsidRPr="002D0750">
        <w:rPr>
          <w:b/>
          <w:noProof/>
          <w:sz w:val="32"/>
          <w:szCs w:val="32"/>
        </w:rPr>
        <w:drawing>
          <wp:inline distT="0" distB="0" distL="0" distR="0">
            <wp:extent cx="4240668" cy="1956020"/>
            <wp:effectExtent l="19050" t="19050" r="26532" b="25180"/>
            <wp:docPr id="75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7554" cy="195919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CB133A" w:rsidRPr="002D0750">
        <w:rPr>
          <w:b/>
          <w:noProof/>
          <w:sz w:val="32"/>
          <w:szCs w:val="32"/>
        </w:rPr>
        <w:drawing>
          <wp:inline distT="0" distB="0" distL="0" distR="0">
            <wp:extent cx="1304150" cy="138319"/>
            <wp:effectExtent l="19050" t="19050" r="10300" b="14081"/>
            <wp:docPr id="76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4150" cy="13831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B133A" w:rsidRDefault="00CB133A" w:rsidP="00CB133A">
      <w:pPr>
        <w:widowControl/>
        <w:ind w:firstLineChars="300" w:firstLine="630"/>
        <w:jc w:val="left"/>
        <w:rPr>
          <w:rFonts w:ascii="Arial" w:hAnsi="Arial" w:cs="Arial"/>
          <w:color w:val="000000"/>
          <w:szCs w:val="21"/>
          <w:shd w:val="clear" w:color="auto" w:fill="FFFFFF"/>
        </w:rPr>
      </w:pPr>
      <w:r w:rsidRPr="009B0B17">
        <w:rPr>
          <w:rFonts w:ascii="Arial" w:hAnsi="Arial" w:cs="Arial" w:hint="eastAsia"/>
          <w:color w:val="000000"/>
          <w:szCs w:val="21"/>
          <w:shd w:val="clear" w:color="auto" w:fill="FFFFFF"/>
        </w:rPr>
        <w:t>访问数据库时，能够看到该界面，即表明数据库已经正常开通。</w:t>
      </w:r>
    </w:p>
    <w:p w:rsidR="00CB133A" w:rsidRPr="0021061F" w:rsidRDefault="00CB133A" w:rsidP="00CB133A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p w:rsidR="00CB133A" w:rsidRDefault="00CB133A" w:rsidP="00CB133A">
      <w:pPr>
        <w:widowControl/>
        <w:ind w:firstLineChars="400" w:firstLine="840"/>
        <w:jc w:val="left"/>
      </w:pPr>
      <w:r w:rsidRPr="003D64B1">
        <w:t>内容涉及全世界所有农业领域及林业、经济、水产科学、渔业、人类营养等</w:t>
      </w:r>
      <w:r>
        <w:rPr>
          <w:rFonts w:hint="eastAsia"/>
        </w:rPr>
        <w:t>。</w:t>
      </w:r>
      <w:r w:rsidRPr="003D64B1">
        <w:rPr>
          <w:rFonts w:hint="eastAsia"/>
        </w:rPr>
        <w:t>数据起始年限为</w:t>
      </w:r>
      <w:r w:rsidRPr="003D64B1">
        <w:t>1975</w:t>
      </w:r>
      <w:r w:rsidRPr="003D64B1">
        <w:t>年</w:t>
      </w:r>
      <w:r w:rsidRPr="003D64B1">
        <w:rPr>
          <w:rFonts w:hint="eastAsia"/>
        </w:rPr>
        <w:t>，数据量近</w:t>
      </w:r>
      <w:r w:rsidRPr="003D64B1">
        <w:rPr>
          <w:rFonts w:hint="eastAsia"/>
        </w:rPr>
        <w:t>320</w:t>
      </w:r>
      <w:r w:rsidRPr="003D64B1">
        <w:rPr>
          <w:rFonts w:hint="eastAsia"/>
        </w:rPr>
        <w:t>万条。该库</w:t>
      </w:r>
      <w:r w:rsidRPr="003D64B1">
        <w:t>月度更新</w:t>
      </w:r>
      <w:r w:rsidRPr="003D64B1">
        <w:rPr>
          <w:rFonts w:hint="eastAsia"/>
        </w:rPr>
        <w:t>，每年新增约</w:t>
      </w:r>
      <w:r w:rsidRPr="003D64B1">
        <w:rPr>
          <w:rFonts w:hint="eastAsia"/>
        </w:rPr>
        <w:t>13</w:t>
      </w:r>
      <w:r w:rsidRPr="003D64B1">
        <w:rPr>
          <w:rFonts w:hint="eastAsia"/>
        </w:rPr>
        <w:t>万条新纪录</w:t>
      </w:r>
      <w:r w:rsidRPr="003D64B1">
        <w:t>。</w:t>
      </w:r>
    </w:p>
    <w:p w:rsidR="00CB133A" w:rsidRDefault="00CB133A" w:rsidP="00CB133A">
      <w:pPr>
        <w:widowControl/>
        <w:ind w:firstLineChars="400" w:firstLine="840"/>
        <w:jc w:val="left"/>
      </w:pPr>
    </w:p>
    <w:p w:rsidR="00CB133A" w:rsidRDefault="00CB133A" w:rsidP="00CB133A">
      <w:pPr>
        <w:widowControl/>
        <w:ind w:firstLineChars="400" w:firstLine="840"/>
        <w:jc w:val="left"/>
      </w:pPr>
    </w:p>
    <w:p w:rsidR="00CB133A" w:rsidRDefault="00CB133A" w:rsidP="00CB133A">
      <w:pPr>
        <w:pStyle w:val="2"/>
      </w:pPr>
      <w:bookmarkStart w:id="144" w:name="_Toc408153912"/>
      <w:bookmarkStart w:id="145" w:name="_Toc408390916"/>
      <w:bookmarkStart w:id="146" w:name="_Toc409011230"/>
      <w:bookmarkStart w:id="147" w:name="_Toc409526059"/>
      <w:r>
        <w:rPr>
          <w:rFonts w:hint="eastAsia"/>
        </w:rPr>
        <w:lastRenderedPageBreak/>
        <w:t xml:space="preserve">33. </w:t>
      </w:r>
      <w:r w:rsidR="00610CCC">
        <w:rPr>
          <w:rFonts w:hint="eastAsia"/>
        </w:rPr>
        <w:t xml:space="preserve"> </w:t>
      </w:r>
      <w:r w:rsidRPr="00001B17">
        <w:rPr>
          <w:rFonts w:hint="eastAsia"/>
        </w:rPr>
        <w:t>Econlit</w:t>
      </w:r>
      <w:bookmarkEnd w:id="144"/>
      <w:bookmarkEnd w:id="145"/>
      <w:bookmarkEnd w:id="146"/>
      <w:bookmarkEnd w:id="147"/>
    </w:p>
    <w:p w:rsidR="00CB133A" w:rsidRPr="004A5A06" w:rsidRDefault="00CB133A" w:rsidP="00CB133A">
      <w:pPr>
        <w:ind w:firstLineChars="100" w:firstLine="280"/>
        <w:outlineLvl w:val="0"/>
        <w:rPr>
          <w:sz w:val="28"/>
          <w:szCs w:val="28"/>
        </w:rPr>
      </w:pPr>
      <w:bookmarkStart w:id="148" w:name="_Toc408153913"/>
      <w:bookmarkStart w:id="149" w:name="_Toc408390917"/>
      <w:r w:rsidRPr="004A5A06">
        <w:rPr>
          <w:rFonts w:hint="eastAsia"/>
          <w:sz w:val="28"/>
          <w:szCs w:val="28"/>
        </w:rPr>
        <w:t>访问网址：</w:t>
      </w:r>
      <w:hyperlink r:id="rId144" w:tgtFrame="_blank" w:history="1">
        <w:r w:rsidRPr="00DC1143">
          <w:rPr>
            <w:rStyle w:val="a4"/>
            <w:bCs/>
            <w:sz w:val="28"/>
            <w:szCs w:val="28"/>
          </w:rPr>
          <w:t>http://gateway.ovid.com/autologin.html</w:t>
        </w:r>
        <w:bookmarkEnd w:id="148"/>
        <w:bookmarkEnd w:id="149"/>
      </w:hyperlink>
    </w:p>
    <w:p w:rsidR="00CB133A" w:rsidRPr="005C10C1" w:rsidRDefault="00CB133A" w:rsidP="00CB133A">
      <w:pPr>
        <w:ind w:firstLineChars="98" w:firstLine="275"/>
        <w:rPr>
          <w:b/>
          <w:sz w:val="28"/>
          <w:szCs w:val="28"/>
        </w:rPr>
      </w:pPr>
      <w:r w:rsidRPr="005C10C1">
        <w:rPr>
          <w:rFonts w:hint="eastAsia"/>
          <w:b/>
          <w:sz w:val="28"/>
          <w:szCs w:val="28"/>
        </w:rPr>
        <w:t>开通用户范围：</w:t>
      </w:r>
    </w:p>
    <w:p w:rsidR="00CB133A" w:rsidRPr="008D320E" w:rsidRDefault="00180282" w:rsidP="008D320E">
      <w:pPr>
        <w:ind w:leftChars="248" w:left="521"/>
        <w:rPr>
          <w:sz w:val="28"/>
          <w:szCs w:val="28"/>
        </w:rPr>
      </w:pPr>
      <w:r>
        <w:rPr>
          <w:rFonts w:hint="eastAsia"/>
          <w:sz w:val="28"/>
          <w:szCs w:val="28"/>
        </w:rPr>
        <w:t>中国农业科学院京区</w:t>
      </w:r>
      <w:r w:rsidR="00780469"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直属</w:t>
      </w:r>
      <w:r w:rsidR="00780469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科研教学</w:t>
      </w:r>
      <w:r w:rsidR="00780469"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机构</w:t>
      </w:r>
    </w:p>
    <w:p w:rsidR="00CB133A" w:rsidRDefault="00CB133A" w:rsidP="00CB133A">
      <w:pPr>
        <w:ind w:firstLineChars="49" w:firstLine="138"/>
        <w:rPr>
          <w:b/>
          <w:sz w:val="28"/>
          <w:szCs w:val="28"/>
        </w:rPr>
      </w:pPr>
      <w:r w:rsidRPr="004A5A06">
        <w:rPr>
          <w:rFonts w:hint="eastAsia"/>
          <w:b/>
          <w:sz w:val="28"/>
          <w:szCs w:val="28"/>
        </w:rPr>
        <w:t>检索步骤与页面状况：（见下图）</w:t>
      </w:r>
    </w:p>
    <w:p w:rsidR="00CB133A" w:rsidRPr="002D0750" w:rsidRDefault="00CB133A" w:rsidP="00CB133A">
      <w:pPr>
        <w:ind w:firstLineChars="199" w:firstLine="418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>在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ovidSP</w:t>
      </w:r>
      <w:r w:rsidRPr="00B42280">
        <w:rPr>
          <w:rFonts w:ascii="Arial" w:hAnsi="Arial" w:cs="Arial" w:hint="eastAsia"/>
          <w:color w:val="000000"/>
          <w:szCs w:val="21"/>
          <w:shd w:val="clear" w:color="auto" w:fill="FFFFFF"/>
        </w:rPr>
        <w:t>平台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上</w:t>
      </w:r>
      <w:r w:rsidRPr="002D0750">
        <w:rPr>
          <w:rFonts w:ascii="Arial" w:hAnsi="Arial" w:cs="Arial" w:hint="eastAsia"/>
          <w:color w:val="000000"/>
          <w:szCs w:val="21"/>
          <w:shd w:val="clear" w:color="auto" w:fill="FFFFFF"/>
        </w:rPr>
        <w:t>选择该数据库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名称：</w:t>
      </w:r>
    </w:p>
    <w:p w:rsidR="00CB133A" w:rsidRDefault="00CB133A" w:rsidP="00CB133A">
      <w:pPr>
        <w:widowControl/>
        <w:ind w:firstLineChars="250" w:firstLine="803"/>
        <w:jc w:val="left"/>
        <w:rPr>
          <w:b/>
          <w:sz w:val="32"/>
          <w:szCs w:val="32"/>
        </w:rPr>
      </w:pPr>
      <w:r w:rsidRPr="00001B17">
        <w:rPr>
          <w:b/>
          <w:noProof/>
          <w:sz w:val="32"/>
          <w:szCs w:val="32"/>
        </w:rPr>
        <w:drawing>
          <wp:inline distT="0" distB="0" distL="0" distR="0">
            <wp:extent cx="3699220" cy="1634822"/>
            <wp:effectExtent l="19050" t="19050" r="15530" b="22528"/>
            <wp:docPr id="77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1261" cy="163572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B133A" w:rsidRPr="002D0750" w:rsidRDefault="00CB133A" w:rsidP="00CB133A">
      <w:pPr>
        <w:widowControl/>
        <w:ind w:firstLineChars="250" w:firstLine="525"/>
        <w:jc w:val="left"/>
        <w:rPr>
          <w:rFonts w:ascii="Arial" w:hAnsi="Arial" w:cs="Arial"/>
          <w:color w:val="000000"/>
          <w:szCs w:val="21"/>
          <w:shd w:val="clear" w:color="auto" w:fill="FFFFFF"/>
        </w:rPr>
      </w:pPr>
      <w:r w:rsidRPr="002D0750">
        <w:rPr>
          <w:rFonts w:ascii="Arial" w:hAnsi="Arial" w:cs="Arial" w:hint="eastAsia"/>
          <w:color w:val="000000"/>
          <w:szCs w:val="21"/>
          <w:shd w:val="clear" w:color="auto" w:fill="FFFFFF"/>
        </w:rPr>
        <w:t>打开已选资源：</w:t>
      </w:r>
    </w:p>
    <w:p w:rsidR="00CB133A" w:rsidRDefault="0014664D" w:rsidP="00CB133A">
      <w:pPr>
        <w:widowControl/>
        <w:ind w:firstLineChars="250" w:firstLine="803"/>
        <w:jc w:val="left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pict>
          <v:shape id="AutoShape 66" o:spid="_x0000_s1029" type="#_x0000_t32" style="position:absolute;left:0;text-align:left;margin-left:5.8pt;margin-top:91.35pt;width:67.6pt;height:82.05pt;flip:y;z-index:251781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" strokecolor="#548dd4 [1951]" strokeweight="3pt">
            <v:stroke endarrow="block"/>
          </v:shape>
        </w:pict>
      </w:r>
      <w:r w:rsidR="00CB133A" w:rsidRPr="002D0750">
        <w:rPr>
          <w:b/>
          <w:noProof/>
          <w:sz w:val="32"/>
          <w:szCs w:val="32"/>
        </w:rPr>
        <w:drawing>
          <wp:inline distT="0" distB="0" distL="0" distR="0">
            <wp:extent cx="4134430" cy="1992630"/>
            <wp:effectExtent l="19050" t="19050" r="18470" b="26670"/>
            <wp:docPr id="83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5804" cy="199329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CB133A" w:rsidRPr="002D0750">
        <w:rPr>
          <w:b/>
          <w:noProof/>
          <w:sz w:val="32"/>
          <w:szCs w:val="32"/>
        </w:rPr>
        <w:drawing>
          <wp:inline distT="0" distB="0" distL="0" distR="0">
            <wp:extent cx="2521715" cy="138574"/>
            <wp:effectExtent l="19050" t="19050" r="11935" b="13826"/>
            <wp:docPr id="86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7083" cy="13831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B133A" w:rsidRDefault="00CB133A" w:rsidP="00CB133A">
      <w:pPr>
        <w:widowControl/>
        <w:ind w:firstLineChars="300" w:firstLine="630"/>
        <w:jc w:val="left"/>
        <w:rPr>
          <w:rFonts w:ascii="Arial" w:hAnsi="Arial" w:cs="Arial"/>
          <w:color w:val="000000"/>
          <w:szCs w:val="21"/>
          <w:shd w:val="clear" w:color="auto" w:fill="FFFFFF"/>
        </w:rPr>
      </w:pPr>
      <w:r w:rsidRPr="009B0B17">
        <w:rPr>
          <w:rFonts w:ascii="Arial" w:hAnsi="Arial" w:cs="Arial" w:hint="eastAsia"/>
          <w:color w:val="000000"/>
          <w:szCs w:val="21"/>
          <w:shd w:val="clear" w:color="auto" w:fill="FFFFFF"/>
        </w:rPr>
        <w:t>访问数据库时，能够看到该界面，即表明数据库已经正常开通。</w:t>
      </w:r>
    </w:p>
    <w:p w:rsidR="00CB133A" w:rsidRPr="00030F38" w:rsidRDefault="00CB133A" w:rsidP="00CB133A">
      <w:pPr>
        <w:ind w:firstLineChars="149" w:firstLine="419"/>
        <w:rPr>
          <w:b/>
          <w:sz w:val="28"/>
          <w:szCs w:val="28"/>
        </w:rPr>
      </w:pPr>
      <w:r w:rsidRPr="00030F38">
        <w:rPr>
          <w:rFonts w:hint="eastAsia"/>
          <w:b/>
          <w:sz w:val="28"/>
          <w:szCs w:val="28"/>
        </w:rPr>
        <w:t>开通内容：</w:t>
      </w:r>
    </w:p>
    <w:p w:rsidR="00CB133A" w:rsidRPr="003D64B1" w:rsidRDefault="00CB133A" w:rsidP="00CB133A">
      <w:pPr>
        <w:pStyle w:val="a3"/>
        <w:ind w:leftChars="250" w:left="525" w:firstLineChars="0" w:firstLine="0"/>
        <w:jc w:val="left"/>
      </w:pPr>
      <w:r>
        <w:rPr>
          <w:rFonts w:hint="eastAsia"/>
        </w:rPr>
        <w:t>开通</w:t>
      </w:r>
      <w:r w:rsidRPr="003D64B1">
        <w:t>文献包括</w:t>
      </w:r>
      <w:r w:rsidRPr="003D64B1">
        <w:t>400</w:t>
      </w:r>
      <w:r w:rsidRPr="003D64B1">
        <w:t>多种主要期刊以及学位论文、专著和会议录中的部分章节及文章，涵盖论题有经济</w:t>
      </w:r>
      <w:r w:rsidRPr="003D64B1">
        <w:t>(</w:t>
      </w:r>
      <w:r w:rsidRPr="003D64B1">
        <w:t>学</w:t>
      </w:r>
      <w:r w:rsidRPr="003D64B1">
        <w:t>)</w:t>
      </w:r>
      <w:r w:rsidRPr="003D64B1">
        <w:t>理论、经济</w:t>
      </w:r>
      <w:r w:rsidRPr="003D64B1">
        <w:t>(</w:t>
      </w:r>
      <w:r w:rsidRPr="003D64B1">
        <w:t>学</w:t>
      </w:r>
      <w:r w:rsidRPr="003D64B1">
        <w:t>)</w:t>
      </w:r>
      <w:r w:rsidRPr="003D64B1">
        <w:t>史、货币理论、金融机构、劳动经济、国际</w:t>
      </w:r>
      <w:r w:rsidRPr="003D64B1">
        <w:t>/</w:t>
      </w:r>
      <w:r w:rsidRPr="003D64B1">
        <w:t>地区及</w:t>
      </w:r>
      <w:r>
        <w:rPr>
          <w:rFonts w:hint="eastAsia"/>
        </w:rPr>
        <w:t xml:space="preserve"> </w:t>
      </w:r>
      <w:r w:rsidRPr="003D64B1">
        <w:t>城市</w:t>
      </w:r>
      <w:r>
        <w:rPr>
          <w:rFonts w:hint="eastAsia"/>
        </w:rPr>
        <w:t xml:space="preserve">  </w:t>
      </w:r>
      <w:r w:rsidRPr="003D64B1">
        <w:t>经济</w:t>
      </w:r>
      <w:r w:rsidRPr="003D64B1">
        <w:t xml:space="preserve">, </w:t>
      </w:r>
      <w:r w:rsidRPr="003D64B1">
        <w:t>以及其他相关论题。</w:t>
      </w:r>
      <w:r w:rsidRPr="003D64B1">
        <w:rPr>
          <w:rFonts w:hint="eastAsia"/>
        </w:rPr>
        <w:t>数据</w:t>
      </w:r>
      <w:r>
        <w:rPr>
          <w:rFonts w:hint="eastAsia"/>
        </w:rPr>
        <w:t>起始</w:t>
      </w:r>
      <w:r w:rsidRPr="003D64B1">
        <w:rPr>
          <w:rFonts w:hint="eastAsia"/>
        </w:rPr>
        <w:t>年限为</w:t>
      </w:r>
      <w:r w:rsidRPr="003D64B1">
        <w:t>1969</w:t>
      </w:r>
      <w:r w:rsidRPr="003D64B1">
        <w:t>年，</w:t>
      </w:r>
      <w:r w:rsidRPr="003D64B1">
        <w:rPr>
          <w:rFonts w:hint="eastAsia"/>
        </w:rPr>
        <w:t>数据量近</w:t>
      </w:r>
      <w:r w:rsidRPr="003D64B1">
        <w:t>58</w:t>
      </w:r>
      <w:r w:rsidRPr="003D64B1">
        <w:t>万条记录，</w:t>
      </w:r>
      <w:r w:rsidRPr="003D64B1">
        <w:rPr>
          <w:rFonts w:hint="eastAsia"/>
        </w:rPr>
        <w:t>该库</w:t>
      </w:r>
      <w:r w:rsidRPr="003D64B1">
        <w:t>月度更新，</w:t>
      </w:r>
      <w:r w:rsidRPr="003D64B1">
        <w:rPr>
          <w:rFonts w:hint="eastAsia"/>
        </w:rPr>
        <w:t>每</w:t>
      </w:r>
      <w:r w:rsidRPr="003D64B1">
        <w:t>年增加</w:t>
      </w:r>
      <w:r w:rsidRPr="003D64B1">
        <w:t>2.7</w:t>
      </w:r>
      <w:r w:rsidRPr="003D64B1">
        <w:t>万条记录。</w:t>
      </w:r>
    </w:p>
    <w:p w:rsidR="00CB133A" w:rsidRDefault="00CB133A" w:rsidP="00CB133A">
      <w:pPr>
        <w:jc w:val="left"/>
        <w:outlineLvl w:val="0"/>
        <w:rPr>
          <w:b/>
          <w:bCs/>
          <w:sz w:val="36"/>
          <w:szCs w:val="36"/>
        </w:rPr>
      </w:pPr>
      <w:bookmarkStart w:id="150" w:name="_Toc408153924"/>
    </w:p>
    <w:p w:rsidR="00CB133A" w:rsidRPr="00030F38" w:rsidRDefault="00CB133A" w:rsidP="00CB133A">
      <w:pPr>
        <w:pStyle w:val="2"/>
      </w:pPr>
      <w:bookmarkStart w:id="151" w:name="_Toc408390918"/>
      <w:bookmarkStart w:id="152" w:name="_Toc409011231"/>
      <w:bookmarkStart w:id="153" w:name="_Toc409526060"/>
      <w:r>
        <w:rPr>
          <w:rFonts w:hint="eastAsia"/>
        </w:rPr>
        <w:lastRenderedPageBreak/>
        <w:t xml:space="preserve">34. </w:t>
      </w:r>
      <w:r w:rsidR="00610CCC">
        <w:rPr>
          <w:rFonts w:hint="eastAsia"/>
        </w:rPr>
        <w:t xml:space="preserve"> </w:t>
      </w:r>
      <w:r w:rsidRPr="00030F38">
        <w:t>Food Science and Technology</w:t>
      </w:r>
      <w:r w:rsidRPr="00030F38">
        <w:rPr>
          <w:rFonts w:hint="eastAsia"/>
        </w:rPr>
        <w:t xml:space="preserve"> </w:t>
      </w:r>
      <w:r w:rsidRPr="00030F38">
        <w:t>Abstracts</w:t>
      </w:r>
      <w:bookmarkEnd w:id="150"/>
      <w:r>
        <w:rPr>
          <w:rFonts w:hint="eastAsia"/>
        </w:rPr>
        <w:t xml:space="preserve"> (FSTA)</w:t>
      </w:r>
      <w:bookmarkEnd w:id="151"/>
      <w:bookmarkEnd w:id="152"/>
      <w:bookmarkEnd w:id="153"/>
      <w:r w:rsidRPr="00030F38">
        <w:t> </w:t>
      </w:r>
      <w:r w:rsidRPr="00030F38">
        <w:rPr>
          <w:rFonts w:hint="eastAsia"/>
        </w:rPr>
        <w:t xml:space="preserve"> </w:t>
      </w:r>
    </w:p>
    <w:p w:rsidR="00CB133A" w:rsidRPr="004A5A06" w:rsidRDefault="00CB133A" w:rsidP="00CB133A">
      <w:pPr>
        <w:ind w:firstLineChars="100" w:firstLine="280"/>
        <w:outlineLvl w:val="0"/>
        <w:rPr>
          <w:sz w:val="28"/>
          <w:szCs w:val="28"/>
        </w:rPr>
      </w:pPr>
      <w:bookmarkStart w:id="154" w:name="_Toc408153925"/>
      <w:bookmarkStart w:id="155" w:name="_Toc408390919"/>
      <w:r w:rsidRPr="004A5A06">
        <w:rPr>
          <w:rFonts w:hint="eastAsia"/>
          <w:sz w:val="28"/>
          <w:szCs w:val="28"/>
        </w:rPr>
        <w:t>访问网址：</w:t>
      </w:r>
      <w:hyperlink r:id="rId148" w:tgtFrame="_blank" w:history="1">
        <w:r w:rsidRPr="00DC1143">
          <w:rPr>
            <w:rStyle w:val="a4"/>
            <w:bCs/>
            <w:sz w:val="28"/>
            <w:szCs w:val="28"/>
          </w:rPr>
          <w:t>http://gateway.ovid.com/autologin.html</w:t>
        </w:r>
        <w:bookmarkEnd w:id="154"/>
        <w:bookmarkEnd w:id="155"/>
      </w:hyperlink>
    </w:p>
    <w:p w:rsidR="00CB133A" w:rsidRPr="005C10C1" w:rsidRDefault="00CB133A" w:rsidP="00CB133A">
      <w:pPr>
        <w:ind w:firstLineChars="98" w:firstLine="275"/>
        <w:rPr>
          <w:b/>
          <w:sz w:val="28"/>
          <w:szCs w:val="28"/>
        </w:rPr>
      </w:pPr>
      <w:r w:rsidRPr="005C10C1">
        <w:rPr>
          <w:rFonts w:hint="eastAsia"/>
          <w:b/>
          <w:sz w:val="28"/>
          <w:szCs w:val="28"/>
        </w:rPr>
        <w:t>开通用户范围：</w:t>
      </w:r>
    </w:p>
    <w:p w:rsidR="00CB133A" w:rsidRPr="008D320E" w:rsidRDefault="00180282" w:rsidP="008D320E">
      <w:pPr>
        <w:ind w:leftChars="248" w:left="521"/>
        <w:rPr>
          <w:sz w:val="28"/>
          <w:szCs w:val="28"/>
        </w:rPr>
      </w:pPr>
      <w:r>
        <w:rPr>
          <w:rFonts w:hint="eastAsia"/>
          <w:sz w:val="28"/>
          <w:szCs w:val="28"/>
        </w:rPr>
        <w:t>中国农业科学院京区</w:t>
      </w:r>
      <w:r w:rsidR="00780469"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直属</w:t>
      </w:r>
      <w:r w:rsidR="00780469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科研教学</w:t>
      </w:r>
      <w:r w:rsidR="00780469"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机构</w:t>
      </w:r>
    </w:p>
    <w:p w:rsidR="00CB133A" w:rsidRDefault="00CB133A" w:rsidP="00CB133A">
      <w:pPr>
        <w:ind w:firstLineChars="49" w:firstLine="138"/>
        <w:rPr>
          <w:b/>
          <w:sz w:val="28"/>
          <w:szCs w:val="28"/>
        </w:rPr>
      </w:pPr>
      <w:r w:rsidRPr="004A5A06">
        <w:rPr>
          <w:rFonts w:hint="eastAsia"/>
          <w:b/>
          <w:sz w:val="28"/>
          <w:szCs w:val="28"/>
        </w:rPr>
        <w:t>检索步骤与页面状况：（见下图）</w:t>
      </w:r>
    </w:p>
    <w:p w:rsidR="00CB133A" w:rsidRPr="002D0750" w:rsidRDefault="00CB133A" w:rsidP="00CB133A">
      <w:pPr>
        <w:ind w:firstLineChars="199" w:firstLine="418"/>
        <w:rPr>
          <w:rFonts w:ascii="Arial" w:hAnsi="Arial" w:cs="Arial"/>
          <w:color w:val="000000"/>
          <w:szCs w:val="21"/>
          <w:shd w:val="clear" w:color="auto" w:fill="FFFFFF"/>
        </w:rPr>
      </w:pPr>
      <w:r>
        <w:rPr>
          <w:rFonts w:ascii="Arial" w:hAnsi="Arial" w:cs="Arial" w:hint="eastAsia"/>
          <w:color w:val="000000"/>
          <w:szCs w:val="21"/>
          <w:shd w:val="clear" w:color="auto" w:fill="FFFFFF"/>
        </w:rPr>
        <w:t>在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ovidSP</w:t>
      </w:r>
      <w:r w:rsidRPr="00B42280">
        <w:rPr>
          <w:rFonts w:ascii="Arial" w:hAnsi="Arial" w:cs="Arial" w:hint="eastAsia"/>
          <w:color w:val="000000"/>
          <w:szCs w:val="21"/>
          <w:shd w:val="clear" w:color="auto" w:fill="FFFFFF"/>
        </w:rPr>
        <w:t>平台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上</w:t>
      </w:r>
      <w:r w:rsidRPr="002D0750">
        <w:rPr>
          <w:rFonts w:ascii="Arial" w:hAnsi="Arial" w:cs="Arial" w:hint="eastAsia"/>
          <w:color w:val="000000"/>
          <w:szCs w:val="21"/>
          <w:shd w:val="clear" w:color="auto" w:fill="FFFFFF"/>
        </w:rPr>
        <w:t>选择该数据库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名称：</w:t>
      </w:r>
    </w:p>
    <w:p w:rsidR="00CB133A" w:rsidRDefault="00CB133A" w:rsidP="00CB133A">
      <w:pPr>
        <w:widowControl/>
        <w:ind w:firstLineChars="250" w:firstLine="803"/>
        <w:jc w:val="left"/>
        <w:rPr>
          <w:b/>
          <w:sz w:val="32"/>
          <w:szCs w:val="32"/>
        </w:rPr>
      </w:pPr>
      <w:r w:rsidRPr="00001B17">
        <w:rPr>
          <w:b/>
          <w:noProof/>
          <w:sz w:val="32"/>
          <w:szCs w:val="32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630930" cy="1925320"/>
            <wp:effectExtent l="19050" t="19050" r="26670" b="17780"/>
            <wp:wrapSquare wrapText="bothSides"/>
            <wp:docPr id="92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0930" cy="19253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b/>
          <w:sz w:val="32"/>
          <w:szCs w:val="32"/>
        </w:rPr>
        <w:br w:type="textWrapping" w:clear="all"/>
      </w:r>
    </w:p>
    <w:p w:rsidR="00CB133A" w:rsidRPr="002D0750" w:rsidRDefault="00CB133A" w:rsidP="00CB133A">
      <w:pPr>
        <w:widowControl/>
        <w:ind w:firstLineChars="250" w:firstLine="525"/>
        <w:jc w:val="left"/>
        <w:rPr>
          <w:rFonts w:ascii="Arial" w:hAnsi="Arial" w:cs="Arial"/>
          <w:color w:val="000000"/>
          <w:szCs w:val="21"/>
          <w:shd w:val="clear" w:color="auto" w:fill="FFFFFF"/>
        </w:rPr>
      </w:pPr>
      <w:r w:rsidRPr="002D0750">
        <w:rPr>
          <w:rFonts w:ascii="Arial" w:hAnsi="Arial" w:cs="Arial" w:hint="eastAsia"/>
          <w:color w:val="000000"/>
          <w:szCs w:val="21"/>
          <w:shd w:val="clear" w:color="auto" w:fill="FFFFFF"/>
        </w:rPr>
        <w:t>打开已选资源：</w:t>
      </w:r>
    </w:p>
    <w:p w:rsidR="00CB133A" w:rsidRDefault="0014664D" w:rsidP="00CB133A">
      <w:pPr>
        <w:widowControl/>
        <w:ind w:firstLineChars="250" w:firstLine="803"/>
        <w:jc w:val="left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pict>
          <v:shape id="AutoShape 67" o:spid="_x0000_s1028" type="#_x0000_t32" style="position:absolute;left:0;text-align:left;margin-left:5.8pt;margin-top:104.55pt;width:67.6pt;height:68.85pt;flip:y;z-index:251782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" strokecolor="#548dd4 [1951]" strokeweight="3pt">
            <v:stroke endarrow="block"/>
          </v:shape>
        </w:pict>
      </w:r>
      <w:r w:rsidR="00CB133A" w:rsidRPr="002D0750">
        <w:rPr>
          <w:b/>
          <w:noProof/>
          <w:sz w:val="32"/>
          <w:szCs w:val="32"/>
        </w:rPr>
        <w:drawing>
          <wp:inline distT="0" distB="0" distL="0" distR="0">
            <wp:extent cx="3669444" cy="2040337"/>
            <wp:effectExtent l="19050" t="19050" r="26256" b="17063"/>
            <wp:docPr id="96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7229" cy="204466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CB133A" w:rsidRPr="002D0750">
        <w:rPr>
          <w:b/>
          <w:noProof/>
          <w:sz w:val="32"/>
          <w:szCs w:val="32"/>
        </w:rPr>
        <w:drawing>
          <wp:inline distT="0" distB="0" distL="0" distR="0">
            <wp:extent cx="3043808" cy="156614"/>
            <wp:effectExtent l="19050" t="19050" r="23242" b="14836"/>
            <wp:docPr id="9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9643" cy="15691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B133A" w:rsidRDefault="00CB133A" w:rsidP="00CB133A">
      <w:pPr>
        <w:widowControl/>
        <w:ind w:firstLineChars="300" w:firstLine="630"/>
        <w:jc w:val="left"/>
        <w:rPr>
          <w:rFonts w:ascii="Arial" w:hAnsi="Arial" w:cs="Arial"/>
          <w:color w:val="000000"/>
          <w:szCs w:val="21"/>
          <w:shd w:val="clear" w:color="auto" w:fill="FFFFFF"/>
        </w:rPr>
      </w:pPr>
      <w:r w:rsidRPr="009B0B17">
        <w:rPr>
          <w:rFonts w:ascii="Arial" w:hAnsi="Arial" w:cs="Arial" w:hint="eastAsia"/>
          <w:color w:val="000000"/>
          <w:szCs w:val="21"/>
          <w:shd w:val="clear" w:color="auto" w:fill="FFFFFF"/>
        </w:rPr>
        <w:t>访问数据库时，能够看到该界面，即表明数据库已经正常开通。</w:t>
      </w:r>
    </w:p>
    <w:p w:rsidR="00CB133A" w:rsidRPr="0021061F" w:rsidRDefault="00CB133A" w:rsidP="00CB133A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p w:rsidR="00CB133A" w:rsidRDefault="00CB133A" w:rsidP="00CB133A">
      <w:pPr>
        <w:pStyle w:val="a3"/>
        <w:ind w:leftChars="250" w:left="525" w:firstLineChars="0" w:firstLine="0"/>
        <w:jc w:val="left"/>
      </w:pPr>
      <w:r>
        <w:rPr>
          <w:rFonts w:hint="eastAsia"/>
        </w:rPr>
        <w:t>内容</w:t>
      </w:r>
      <w:r w:rsidRPr="003D64B1">
        <w:t>涉及到生物技术、生物化学、乳品科学、政府法规、饮料、健康与安全、毒理学等</w:t>
      </w:r>
      <w:r w:rsidRPr="003D64B1">
        <w:rPr>
          <w:rFonts w:hint="eastAsia"/>
        </w:rPr>
        <w:t>。数据起始年限为</w:t>
      </w:r>
      <w:r w:rsidRPr="003D64B1">
        <w:t>1969</w:t>
      </w:r>
      <w:r w:rsidRPr="003D64B1">
        <w:t>年</w:t>
      </w:r>
      <w:r w:rsidRPr="003D64B1">
        <w:rPr>
          <w:rFonts w:hint="eastAsia"/>
        </w:rPr>
        <w:t>，数据量近</w:t>
      </w:r>
      <w:r w:rsidRPr="003D64B1">
        <w:rPr>
          <w:rFonts w:hint="eastAsia"/>
        </w:rPr>
        <w:t>80</w:t>
      </w:r>
      <w:r w:rsidRPr="003D64B1">
        <w:rPr>
          <w:rFonts w:hint="eastAsia"/>
        </w:rPr>
        <w:t>万条。该库即时</w:t>
      </w:r>
      <w:r w:rsidRPr="003D64B1">
        <w:t>更新</w:t>
      </w:r>
      <w:r w:rsidRPr="003D64B1">
        <w:rPr>
          <w:rFonts w:hint="eastAsia"/>
        </w:rPr>
        <w:t>，每年新增约</w:t>
      </w:r>
      <w:r w:rsidRPr="003D64B1">
        <w:rPr>
          <w:rFonts w:hint="eastAsia"/>
        </w:rPr>
        <w:t>2.2</w:t>
      </w:r>
      <w:r w:rsidRPr="003D64B1">
        <w:rPr>
          <w:rFonts w:hint="eastAsia"/>
        </w:rPr>
        <w:t>万条新纪录</w:t>
      </w:r>
      <w:r w:rsidRPr="003D64B1">
        <w:t>。</w:t>
      </w:r>
    </w:p>
    <w:p w:rsidR="00CB133A" w:rsidRPr="00030F38" w:rsidRDefault="00CB133A" w:rsidP="00CB133A">
      <w:pPr>
        <w:pStyle w:val="2"/>
      </w:pPr>
      <w:bookmarkStart w:id="156" w:name="_Toc402878496"/>
      <w:bookmarkStart w:id="157" w:name="_Toc408390921"/>
      <w:bookmarkStart w:id="158" w:name="_Toc409011232"/>
      <w:bookmarkStart w:id="159" w:name="_Toc409526061"/>
      <w:r>
        <w:rPr>
          <w:rFonts w:hint="eastAsia"/>
        </w:rPr>
        <w:lastRenderedPageBreak/>
        <w:t xml:space="preserve">35. </w:t>
      </w:r>
      <w:r w:rsidR="00610CCC">
        <w:rPr>
          <w:rFonts w:hint="eastAsia"/>
        </w:rPr>
        <w:t xml:space="preserve"> </w:t>
      </w:r>
      <w:r w:rsidRPr="00030F38">
        <w:t>Aquatic Sciences and Fisheries Abstracts</w:t>
      </w:r>
      <w:r w:rsidRPr="00030F38">
        <w:rPr>
          <w:rFonts w:hint="eastAsia"/>
        </w:rPr>
        <w:t xml:space="preserve"> (ASFA)</w:t>
      </w:r>
      <w:bookmarkEnd w:id="156"/>
      <w:bookmarkEnd w:id="157"/>
      <w:bookmarkEnd w:id="158"/>
      <w:bookmarkEnd w:id="159"/>
    </w:p>
    <w:p w:rsidR="00CB133A" w:rsidRPr="004A5A06" w:rsidRDefault="00CB133A" w:rsidP="00CB133A">
      <w:pPr>
        <w:ind w:firstLineChars="100" w:firstLine="280"/>
        <w:outlineLvl w:val="0"/>
        <w:rPr>
          <w:sz w:val="28"/>
          <w:szCs w:val="28"/>
        </w:rPr>
      </w:pPr>
      <w:bookmarkStart w:id="160" w:name="_Toc408390922"/>
      <w:r w:rsidRPr="004A5A06">
        <w:rPr>
          <w:rFonts w:hint="eastAsia"/>
          <w:sz w:val="28"/>
          <w:szCs w:val="28"/>
        </w:rPr>
        <w:t>访问网址：</w:t>
      </w:r>
      <w:bookmarkEnd w:id="160"/>
      <w:r w:rsidRPr="00DC1143">
        <w:rPr>
          <w:rFonts w:eastAsiaTheme="majorEastAsia" w:cs="Arial"/>
          <w:bCs/>
          <w:sz w:val="24"/>
          <w:szCs w:val="24"/>
          <w:u w:val="single"/>
        </w:rPr>
        <w:t>http://search.proquest.com/cv_699547/index?accountid=26514</w:t>
      </w:r>
    </w:p>
    <w:p w:rsidR="00CB133A" w:rsidRPr="005C10C1" w:rsidRDefault="00CB133A" w:rsidP="00CB133A">
      <w:pPr>
        <w:ind w:firstLineChars="98" w:firstLine="275"/>
        <w:rPr>
          <w:b/>
          <w:sz w:val="28"/>
          <w:szCs w:val="28"/>
        </w:rPr>
      </w:pPr>
      <w:r w:rsidRPr="005C10C1">
        <w:rPr>
          <w:rFonts w:hint="eastAsia"/>
          <w:b/>
          <w:sz w:val="28"/>
          <w:szCs w:val="28"/>
        </w:rPr>
        <w:t>开通用户范围：</w:t>
      </w:r>
    </w:p>
    <w:p w:rsidR="00CB133A" w:rsidRPr="008D320E" w:rsidRDefault="00180282" w:rsidP="008D320E">
      <w:pPr>
        <w:ind w:leftChars="248" w:left="521"/>
        <w:rPr>
          <w:sz w:val="28"/>
          <w:szCs w:val="28"/>
        </w:rPr>
      </w:pPr>
      <w:r>
        <w:rPr>
          <w:rFonts w:hint="eastAsia"/>
          <w:sz w:val="28"/>
          <w:szCs w:val="28"/>
        </w:rPr>
        <w:t>中国农业科学院京区</w:t>
      </w:r>
      <w:r w:rsidR="00780469"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直属</w:t>
      </w:r>
      <w:r w:rsidR="00780469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科研教学</w:t>
      </w:r>
      <w:r w:rsidR="00780469" w:rsidRPr="006D382F">
        <w:rPr>
          <w:rFonts w:ascii="Arial" w:hAnsi="Arial" w:cs="Arial" w:hint="eastAsia"/>
          <w:color w:val="000000"/>
          <w:sz w:val="28"/>
          <w:szCs w:val="28"/>
          <w:shd w:val="clear" w:color="auto" w:fill="FFFFFF"/>
        </w:rPr>
        <w:t>机构</w:t>
      </w:r>
    </w:p>
    <w:p w:rsidR="00CB133A" w:rsidRPr="00016B89" w:rsidRDefault="00CB133A" w:rsidP="00CB133A">
      <w:pPr>
        <w:ind w:firstLineChars="49" w:firstLine="138"/>
        <w:rPr>
          <w:b/>
          <w:sz w:val="28"/>
          <w:szCs w:val="28"/>
        </w:rPr>
      </w:pPr>
      <w:r w:rsidRPr="004A5A06">
        <w:rPr>
          <w:rFonts w:hint="eastAsia"/>
          <w:b/>
          <w:sz w:val="28"/>
          <w:szCs w:val="28"/>
        </w:rPr>
        <w:t>检索步骤与页面状况：（见下图）</w:t>
      </w:r>
    </w:p>
    <w:p w:rsidR="00CB133A" w:rsidRDefault="00CB133A" w:rsidP="00CB133A">
      <w:pPr>
        <w:widowControl/>
        <w:ind w:firstLineChars="250" w:firstLine="803"/>
        <w:jc w:val="left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4593038</wp:posOffset>
            </wp:positionH>
            <wp:positionV relativeFrom="paragraph">
              <wp:posOffset>1293908</wp:posOffset>
            </wp:positionV>
            <wp:extent cx="1657433" cy="351211"/>
            <wp:effectExtent l="19050" t="19050" r="18967" b="10739"/>
            <wp:wrapNone/>
            <wp:docPr id="100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7433" cy="3512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  <w:r w:rsidR="0014664D">
        <w:rPr>
          <w:b/>
          <w:noProof/>
          <w:sz w:val="32"/>
          <w:szCs w:val="32"/>
        </w:rPr>
        <w:pict>
          <v:shape id="AutoShape 68" o:spid="_x0000_s1027" type="#_x0000_t32" style="position:absolute;left:0;text-align:left;margin-left:347.65pt;margin-top:132.3pt;width:50.7pt;height:19.3pt;flip:y;z-index:2517841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" strokecolor="#548dd4 [1951]" strokeweight="3pt">
            <v:stroke endarrow="block"/>
          </v:shape>
        </w:pict>
      </w:r>
      <w:r w:rsidRPr="002D0750">
        <w:rPr>
          <w:b/>
          <w:noProof/>
          <w:sz w:val="32"/>
          <w:szCs w:val="32"/>
        </w:rPr>
        <w:drawing>
          <wp:inline distT="0" distB="0" distL="0" distR="0">
            <wp:extent cx="4473437" cy="2043541"/>
            <wp:effectExtent l="19050" t="19050" r="22363" b="13859"/>
            <wp:docPr id="102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5900" cy="204466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CB133A" w:rsidRDefault="00CB133A" w:rsidP="00CB133A">
      <w:pPr>
        <w:widowControl/>
        <w:ind w:firstLineChars="300" w:firstLine="630"/>
        <w:jc w:val="left"/>
        <w:rPr>
          <w:rFonts w:ascii="Arial" w:hAnsi="Arial" w:cs="Arial"/>
          <w:color w:val="000000"/>
          <w:szCs w:val="21"/>
          <w:shd w:val="clear" w:color="auto" w:fill="FFFFFF"/>
        </w:rPr>
      </w:pPr>
      <w:r w:rsidRPr="009B0B17">
        <w:rPr>
          <w:rFonts w:ascii="Arial" w:hAnsi="Arial" w:cs="Arial" w:hint="eastAsia"/>
          <w:color w:val="000000"/>
          <w:szCs w:val="21"/>
          <w:shd w:val="clear" w:color="auto" w:fill="FFFFFF"/>
        </w:rPr>
        <w:t>访问数据库时，能够看到</w:t>
      </w:r>
      <w:r>
        <w:rPr>
          <w:rFonts w:ascii="Arial" w:hAnsi="Arial" w:cs="Arial" w:hint="eastAsia"/>
          <w:color w:val="000000"/>
          <w:szCs w:val="21"/>
          <w:shd w:val="clear" w:color="auto" w:fill="FFFFFF"/>
        </w:rPr>
        <w:t>“中国农业科学院”字样</w:t>
      </w:r>
      <w:r w:rsidRPr="009B0B17">
        <w:rPr>
          <w:rFonts w:ascii="Arial" w:hAnsi="Arial" w:cs="Arial" w:hint="eastAsia"/>
          <w:color w:val="000000"/>
          <w:szCs w:val="21"/>
          <w:shd w:val="clear" w:color="auto" w:fill="FFFFFF"/>
        </w:rPr>
        <w:t>，即表明数据库已经正常开通。</w:t>
      </w:r>
    </w:p>
    <w:p w:rsidR="00CB133A" w:rsidRPr="0021061F" w:rsidRDefault="00CB133A" w:rsidP="00CB133A">
      <w:pPr>
        <w:pStyle w:val="a3"/>
        <w:ind w:leftChars="200" w:left="2323" w:hangingChars="677" w:hanging="1903"/>
        <w:rPr>
          <w:b/>
          <w:sz w:val="28"/>
          <w:szCs w:val="28"/>
        </w:rPr>
      </w:pPr>
      <w:r w:rsidRPr="0021061F">
        <w:rPr>
          <w:rFonts w:hint="eastAsia"/>
          <w:b/>
          <w:sz w:val="28"/>
          <w:szCs w:val="28"/>
        </w:rPr>
        <w:t>开通内容：</w:t>
      </w:r>
    </w:p>
    <w:p w:rsidR="00CB133A" w:rsidRDefault="00CB133A" w:rsidP="00CB133A">
      <w:pPr>
        <w:pStyle w:val="a3"/>
        <w:ind w:leftChars="350" w:left="735" w:firstLineChars="0" w:firstLine="0"/>
        <w:jc w:val="left"/>
      </w:pPr>
      <w:r w:rsidRPr="003D64B1">
        <w:t>数据库</w:t>
      </w:r>
      <w:r>
        <w:rPr>
          <w:rFonts w:hint="eastAsia"/>
        </w:rPr>
        <w:t>开通了</w:t>
      </w:r>
      <w:r w:rsidRPr="003D64B1">
        <w:t>世界范围内</w:t>
      </w:r>
      <w:r w:rsidRPr="003D64B1">
        <w:t>1800</w:t>
      </w:r>
      <w:r w:rsidRPr="003D64B1">
        <w:t>余种与食品科学和技术相关的科学期刊、图书、会议录、学术报告、专利、标准、法规等重要信息。</w:t>
      </w:r>
    </w:p>
    <w:p w:rsidR="00CB133A" w:rsidRDefault="00CB133A" w:rsidP="00CB133A">
      <w:pPr>
        <w:pStyle w:val="a3"/>
        <w:ind w:leftChars="350" w:left="735" w:firstLineChars="0" w:firstLine="0"/>
        <w:jc w:val="left"/>
      </w:pPr>
    </w:p>
    <w:p w:rsidR="00CB133A" w:rsidRDefault="00CB133A" w:rsidP="00CB133A">
      <w:pPr>
        <w:pStyle w:val="a3"/>
        <w:ind w:leftChars="350" w:left="735" w:firstLineChars="0" w:firstLine="0"/>
        <w:jc w:val="left"/>
      </w:pPr>
    </w:p>
    <w:p w:rsidR="001D0554" w:rsidRPr="00CB133A" w:rsidRDefault="001D0554" w:rsidP="00CB133A">
      <w:pPr>
        <w:rPr>
          <w:b/>
        </w:rPr>
      </w:pPr>
    </w:p>
    <w:sectPr w:rsidR="001D0554" w:rsidRPr="00CB133A" w:rsidSect="00624A98">
      <w:footerReference w:type="default" r:id="rId154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B75F7" w:rsidRDefault="009B75F7" w:rsidP="00CB133A">
      <w:r>
        <w:separator/>
      </w:r>
    </w:p>
  </w:endnote>
  <w:endnote w:type="continuationSeparator" w:id="1">
    <w:p w:rsidR="009B75F7" w:rsidRDefault="009B75F7" w:rsidP="00CB133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215837"/>
      <w:docPartObj>
        <w:docPartGallery w:val="Page Numbers (Bottom of Page)"/>
        <w:docPartUnique/>
      </w:docPartObj>
    </w:sdtPr>
    <w:sdtContent>
      <w:p w:rsidR="00C7560A" w:rsidRDefault="0014664D">
        <w:pPr>
          <w:pStyle w:val="a8"/>
          <w:jc w:val="center"/>
        </w:pPr>
        <w:r w:rsidRPr="0014664D">
          <w:fldChar w:fldCharType="begin"/>
        </w:r>
        <w:r w:rsidR="00C7560A">
          <w:instrText xml:space="preserve"> PAGE   \* MERGEFORMAT </w:instrText>
        </w:r>
        <w:r w:rsidRPr="0014664D">
          <w:fldChar w:fldCharType="separate"/>
        </w:r>
        <w:r w:rsidR="00794B67" w:rsidRPr="00794B67">
          <w:rPr>
            <w:noProof/>
            <w:lang w:val="zh-CN"/>
          </w:rPr>
          <w:t>8</w:t>
        </w:r>
        <w:r>
          <w:rPr>
            <w:noProof/>
            <w:lang w:val="zh-CN"/>
          </w:rPr>
          <w:fldChar w:fldCharType="end"/>
        </w:r>
      </w:p>
    </w:sdtContent>
  </w:sdt>
  <w:p w:rsidR="00C7560A" w:rsidRDefault="00C7560A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B75F7" w:rsidRDefault="009B75F7" w:rsidP="00CB133A">
      <w:r>
        <w:separator/>
      </w:r>
    </w:p>
  </w:footnote>
  <w:footnote w:type="continuationSeparator" w:id="1">
    <w:p w:rsidR="009B75F7" w:rsidRDefault="009B75F7" w:rsidP="00CB133A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574FAE"/>
    <w:multiLevelType w:val="hybridMultilevel"/>
    <w:tmpl w:val="A9604F8C"/>
    <w:lvl w:ilvl="0" w:tplc="52726282">
      <w:start w:val="1"/>
      <w:numFmt w:val="decimal"/>
      <w:lvlText w:val="%1、"/>
      <w:lvlJc w:val="left"/>
      <w:pPr>
        <w:ind w:left="814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94" w:hanging="420"/>
      </w:pPr>
    </w:lvl>
    <w:lvl w:ilvl="2" w:tplc="0409001B" w:tentative="1">
      <w:start w:val="1"/>
      <w:numFmt w:val="lowerRoman"/>
      <w:lvlText w:val="%3."/>
      <w:lvlJc w:val="right"/>
      <w:pPr>
        <w:ind w:left="1714" w:hanging="420"/>
      </w:pPr>
    </w:lvl>
    <w:lvl w:ilvl="3" w:tplc="0409000F" w:tentative="1">
      <w:start w:val="1"/>
      <w:numFmt w:val="decimal"/>
      <w:lvlText w:val="%4."/>
      <w:lvlJc w:val="left"/>
      <w:pPr>
        <w:ind w:left="2134" w:hanging="420"/>
      </w:pPr>
    </w:lvl>
    <w:lvl w:ilvl="4" w:tplc="04090019" w:tentative="1">
      <w:start w:val="1"/>
      <w:numFmt w:val="lowerLetter"/>
      <w:lvlText w:val="%5)"/>
      <w:lvlJc w:val="left"/>
      <w:pPr>
        <w:ind w:left="2554" w:hanging="420"/>
      </w:pPr>
    </w:lvl>
    <w:lvl w:ilvl="5" w:tplc="0409001B" w:tentative="1">
      <w:start w:val="1"/>
      <w:numFmt w:val="lowerRoman"/>
      <w:lvlText w:val="%6."/>
      <w:lvlJc w:val="right"/>
      <w:pPr>
        <w:ind w:left="2974" w:hanging="420"/>
      </w:pPr>
    </w:lvl>
    <w:lvl w:ilvl="6" w:tplc="0409000F" w:tentative="1">
      <w:start w:val="1"/>
      <w:numFmt w:val="decimal"/>
      <w:lvlText w:val="%7."/>
      <w:lvlJc w:val="left"/>
      <w:pPr>
        <w:ind w:left="3394" w:hanging="420"/>
      </w:pPr>
    </w:lvl>
    <w:lvl w:ilvl="7" w:tplc="04090019" w:tentative="1">
      <w:start w:val="1"/>
      <w:numFmt w:val="lowerLetter"/>
      <w:lvlText w:val="%8)"/>
      <w:lvlJc w:val="left"/>
      <w:pPr>
        <w:ind w:left="3814" w:hanging="420"/>
      </w:pPr>
    </w:lvl>
    <w:lvl w:ilvl="8" w:tplc="0409001B" w:tentative="1">
      <w:start w:val="1"/>
      <w:numFmt w:val="lowerRoman"/>
      <w:lvlText w:val="%9."/>
      <w:lvlJc w:val="right"/>
      <w:pPr>
        <w:ind w:left="4234" w:hanging="420"/>
      </w:pPr>
    </w:lvl>
  </w:abstractNum>
  <w:abstractNum w:abstractNumId="1">
    <w:nsid w:val="0C9302AC"/>
    <w:multiLevelType w:val="hybridMultilevel"/>
    <w:tmpl w:val="70C83DDA"/>
    <w:lvl w:ilvl="0" w:tplc="04090001">
      <w:start w:val="1"/>
      <w:numFmt w:val="bullet"/>
      <w:lvlText w:val=""/>
      <w:lvlJc w:val="left"/>
      <w:pPr>
        <w:ind w:left="844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4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4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4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4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4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4" w:hanging="420"/>
      </w:pPr>
      <w:rPr>
        <w:rFonts w:ascii="Wingdings" w:hAnsi="Wingdings" w:hint="default"/>
      </w:rPr>
    </w:lvl>
  </w:abstractNum>
  <w:abstractNum w:abstractNumId="2">
    <w:nsid w:val="1B956682"/>
    <w:multiLevelType w:val="hybridMultilevel"/>
    <w:tmpl w:val="A9604F8C"/>
    <w:lvl w:ilvl="0" w:tplc="52726282">
      <w:start w:val="1"/>
      <w:numFmt w:val="decimal"/>
      <w:lvlText w:val="%1、"/>
      <w:lvlJc w:val="left"/>
      <w:pPr>
        <w:ind w:left="814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94" w:hanging="420"/>
      </w:pPr>
    </w:lvl>
    <w:lvl w:ilvl="2" w:tplc="0409001B" w:tentative="1">
      <w:start w:val="1"/>
      <w:numFmt w:val="lowerRoman"/>
      <w:lvlText w:val="%3."/>
      <w:lvlJc w:val="right"/>
      <w:pPr>
        <w:ind w:left="1714" w:hanging="420"/>
      </w:pPr>
    </w:lvl>
    <w:lvl w:ilvl="3" w:tplc="0409000F" w:tentative="1">
      <w:start w:val="1"/>
      <w:numFmt w:val="decimal"/>
      <w:lvlText w:val="%4."/>
      <w:lvlJc w:val="left"/>
      <w:pPr>
        <w:ind w:left="2134" w:hanging="420"/>
      </w:pPr>
    </w:lvl>
    <w:lvl w:ilvl="4" w:tplc="04090019" w:tentative="1">
      <w:start w:val="1"/>
      <w:numFmt w:val="lowerLetter"/>
      <w:lvlText w:val="%5)"/>
      <w:lvlJc w:val="left"/>
      <w:pPr>
        <w:ind w:left="2554" w:hanging="420"/>
      </w:pPr>
    </w:lvl>
    <w:lvl w:ilvl="5" w:tplc="0409001B" w:tentative="1">
      <w:start w:val="1"/>
      <w:numFmt w:val="lowerRoman"/>
      <w:lvlText w:val="%6."/>
      <w:lvlJc w:val="right"/>
      <w:pPr>
        <w:ind w:left="2974" w:hanging="420"/>
      </w:pPr>
    </w:lvl>
    <w:lvl w:ilvl="6" w:tplc="0409000F" w:tentative="1">
      <w:start w:val="1"/>
      <w:numFmt w:val="decimal"/>
      <w:lvlText w:val="%7."/>
      <w:lvlJc w:val="left"/>
      <w:pPr>
        <w:ind w:left="3394" w:hanging="420"/>
      </w:pPr>
    </w:lvl>
    <w:lvl w:ilvl="7" w:tplc="04090019" w:tentative="1">
      <w:start w:val="1"/>
      <w:numFmt w:val="lowerLetter"/>
      <w:lvlText w:val="%8)"/>
      <w:lvlJc w:val="left"/>
      <w:pPr>
        <w:ind w:left="3814" w:hanging="420"/>
      </w:pPr>
    </w:lvl>
    <w:lvl w:ilvl="8" w:tplc="0409001B" w:tentative="1">
      <w:start w:val="1"/>
      <w:numFmt w:val="lowerRoman"/>
      <w:lvlText w:val="%9."/>
      <w:lvlJc w:val="right"/>
      <w:pPr>
        <w:ind w:left="4234" w:hanging="420"/>
      </w:pPr>
    </w:lvl>
  </w:abstractNum>
  <w:abstractNum w:abstractNumId="3">
    <w:nsid w:val="1C3F5E33"/>
    <w:multiLevelType w:val="hybridMultilevel"/>
    <w:tmpl w:val="29586772"/>
    <w:lvl w:ilvl="0" w:tplc="04090001">
      <w:start w:val="1"/>
      <w:numFmt w:val="bullet"/>
      <w:lvlText w:val=""/>
      <w:lvlJc w:val="left"/>
      <w:pPr>
        <w:ind w:left="874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94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1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34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54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7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94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14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34" w:hanging="420"/>
      </w:pPr>
      <w:rPr>
        <w:rFonts w:ascii="Wingdings" w:hAnsi="Wingdings" w:hint="default"/>
      </w:rPr>
    </w:lvl>
  </w:abstractNum>
  <w:abstractNum w:abstractNumId="4">
    <w:nsid w:val="21DD5C0A"/>
    <w:multiLevelType w:val="hybridMultilevel"/>
    <w:tmpl w:val="A9604F8C"/>
    <w:lvl w:ilvl="0" w:tplc="52726282">
      <w:start w:val="1"/>
      <w:numFmt w:val="decimal"/>
      <w:lvlText w:val="%1、"/>
      <w:lvlJc w:val="left"/>
      <w:pPr>
        <w:ind w:left="814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94" w:hanging="420"/>
      </w:pPr>
    </w:lvl>
    <w:lvl w:ilvl="2" w:tplc="0409001B" w:tentative="1">
      <w:start w:val="1"/>
      <w:numFmt w:val="lowerRoman"/>
      <w:lvlText w:val="%3."/>
      <w:lvlJc w:val="right"/>
      <w:pPr>
        <w:ind w:left="1714" w:hanging="420"/>
      </w:pPr>
    </w:lvl>
    <w:lvl w:ilvl="3" w:tplc="0409000F" w:tentative="1">
      <w:start w:val="1"/>
      <w:numFmt w:val="decimal"/>
      <w:lvlText w:val="%4."/>
      <w:lvlJc w:val="left"/>
      <w:pPr>
        <w:ind w:left="2134" w:hanging="420"/>
      </w:pPr>
    </w:lvl>
    <w:lvl w:ilvl="4" w:tplc="04090019" w:tentative="1">
      <w:start w:val="1"/>
      <w:numFmt w:val="lowerLetter"/>
      <w:lvlText w:val="%5)"/>
      <w:lvlJc w:val="left"/>
      <w:pPr>
        <w:ind w:left="2554" w:hanging="420"/>
      </w:pPr>
    </w:lvl>
    <w:lvl w:ilvl="5" w:tplc="0409001B" w:tentative="1">
      <w:start w:val="1"/>
      <w:numFmt w:val="lowerRoman"/>
      <w:lvlText w:val="%6."/>
      <w:lvlJc w:val="right"/>
      <w:pPr>
        <w:ind w:left="2974" w:hanging="420"/>
      </w:pPr>
    </w:lvl>
    <w:lvl w:ilvl="6" w:tplc="0409000F" w:tentative="1">
      <w:start w:val="1"/>
      <w:numFmt w:val="decimal"/>
      <w:lvlText w:val="%7."/>
      <w:lvlJc w:val="left"/>
      <w:pPr>
        <w:ind w:left="3394" w:hanging="420"/>
      </w:pPr>
    </w:lvl>
    <w:lvl w:ilvl="7" w:tplc="04090019" w:tentative="1">
      <w:start w:val="1"/>
      <w:numFmt w:val="lowerLetter"/>
      <w:lvlText w:val="%8)"/>
      <w:lvlJc w:val="left"/>
      <w:pPr>
        <w:ind w:left="3814" w:hanging="420"/>
      </w:pPr>
    </w:lvl>
    <w:lvl w:ilvl="8" w:tplc="0409001B" w:tentative="1">
      <w:start w:val="1"/>
      <w:numFmt w:val="lowerRoman"/>
      <w:lvlText w:val="%9."/>
      <w:lvlJc w:val="right"/>
      <w:pPr>
        <w:ind w:left="4234" w:hanging="420"/>
      </w:pPr>
    </w:lvl>
  </w:abstractNum>
  <w:abstractNum w:abstractNumId="5">
    <w:nsid w:val="388F73BB"/>
    <w:multiLevelType w:val="hybridMultilevel"/>
    <w:tmpl w:val="A9604F8C"/>
    <w:lvl w:ilvl="0" w:tplc="52726282">
      <w:start w:val="1"/>
      <w:numFmt w:val="decimal"/>
      <w:lvlText w:val="%1、"/>
      <w:lvlJc w:val="left"/>
      <w:pPr>
        <w:ind w:left="814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94" w:hanging="420"/>
      </w:pPr>
    </w:lvl>
    <w:lvl w:ilvl="2" w:tplc="0409001B" w:tentative="1">
      <w:start w:val="1"/>
      <w:numFmt w:val="lowerRoman"/>
      <w:lvlText w:val="%3."/>
      <w:lvlJc w:val="right"/>
      <w:pPr>
        <w:ind w:left="1714" w:hanging="420"/>
      </w:pPr>
    </w:lvl>
    <w:lvl w:ilvl="3" w:tplc="0409000F" w:tentative="1">
      <w:start w:val="1"/>
      <w:numFmt w:val="decimal"/>
      <w:lvlText w:val="%4."/>
      <w:lvlJc w:val="left"/>
      <w:pPr>
        <w:ind w:left="2134" w:hanging="420"/>
      </w:pPr>
    </w:lvl>
    <w:lvl w:ilvl="4" w:tplc="04090019" w:tentative="1">
      <w:start w:val="1"/>
      <w:numFmt w:val="lowerLetter"/>
      <w:lvlText w:val="%5)"/>
      <w:lvlJc w:val="left"/>
      <w:pPr>
        <w:ind w:left="2554" w:hanging="420"/>
      </w:pPr>
    </w:lvl>
    <w:lvl w:ilvl="5" w:tplc="0409001B" w:tentative="1">
      <w:start w:val="1"/>
      <w:numFmt w:val="lowerRoman"/>
      <w:lvlText w:val="%6."/>
      <w:lvlJc w:val="right"/>
      <w:pPr>
        <w:ind w:left="2974" w:hanging="420"/>
      </w:pPr>
    </w:lvl>
    <w:lvl w:ilvl="6" w:tplc="0409000F" w:tentative="1">
      <w:start w:val="1"/>
      <w:numFmt w:val="decimal"/>
      <w:lvlText w:val="%7."/>
      <w:lvlJc w:val="left"/>
      <w:pPr>
        <w:ind w:left="3394" w:hanging="420"/>
      </w:pPr>
    </w:lvl>
    <w:lvl w:ilvl="7" w:tplc="04090019" w:tentative="1">
      <w:start w:val="1"/>
      <w:numFmt w:val="lowerLetter"/>
      <w:lvlText w:val="%8)"/>
      <w:lvlJc w:val="left"/>
      <w:pPr>
        <w:ind w:left="3814" w:hanging="420"/>
      </w:pPr>
    </w:lvl>
    <w:lvl w:ilvl="8" w:tplc="0409001B" w:tentative="1">
      <w:start w:val="1"/>
      <w:numFmt w:val="lowerRoman"/>
      <w:lvlText w:val="%9."/>
      <w:lvlJc w:val="right"/>
      <w:pPr>
        <w:ind w:left="4234" w:hanging="420"/>
      </w:pPr>
    </w:lvl>
  </w:abstractNum>
  <w:abstractNum w:abstractNumId="6">
    <w:nsid w:val="4104776C"/>
    <w:multiLevelType w:val="hybridMultilevel"/>
    <w:tmpl w:val="A9604F8C"/>
    <w:lvl w:ilvl="0" w:tplc="52726282">
      <w:start w:val="1"/>
      <w:numFmt w:val="decimal"/>
      <w:lvlText w:val="%1、"/>
      <w:lvlJc w:val="left"/>
      <w:pPr>
        <w:ind w:left="814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94" w:hanging="420"/>
      </w:pPr>
    </w:lvl>
    <w:lvl w:ilvl="2" w:tplc="0409001B" w:tentative="1">
      <w:start w:val="1"/>
      <w:numFmt w:val="lowerRoman"/>
      <w:lvlText w:val="%3."/>
      <w:lvlJc w:val="right"/>
      <w:pPr>
        <w:ind w:left="1714" w:hanging="420"/>
      </w:pPr>
    </w:lvl>
    <w:lvl w:ilvl="3" w:tplc="0409000F" w:tentative="1">
      <w:start w:val="1"/>
      <w:numFmt w:val="decimal"/>
      <w:lvlText w:val="%4."/>
      <w:lvlJc w:val="left"/>
      <w:pPr>
        <w:ind w:left="2134" w:hanging="420"/>
      </w:pPr>
    </w:lvl>
    <w:lvl w:ilvl="4" w:tplc="04090019" w:tentative="1">
      <w:start w:val="1"/>
      <w:numFmt w:val="lowerLetter"/>
      <w:lvlText w:val="%5)"/>
      <w:lvlJc w:val="left"/>
      <w:pPr>
        <w:ind w:left="2554" w:hanging="420"/>
      </w:pPr>
    </w:lvl>
    <w:lvl w:ilvl="5" w:tplc="0409001B" w:tentative="1">
      <w:start w:val="1"/>
      <w:numFmt w:val="lowerRoman"/>
      <w:lvlText w:val="%6."/>
      <w:lvlJc w:val="right"/>
      <w:pPr>
        <w:ind w:left="2974" w:hanging="420"/>
      </w:pPr>
    </w:lvl>
    <w:lvl w:ilvl="6" w:tplc="0409000F" w:tentative="1">
      <w:start w:val="1"/>
      <w:numFmt w:val="decimal"/>
      <w:lvlText w:val="%7."/>
      <w:lvlJc w:val="left"/>
      <w:pPr>
        <w:ind w:left="3394" w:hanging="420"/>
      </w:pPr>
    </w:lvl>
    <w:lvl w:ilvl="7" w:tplc="04090019" w:tentative="1">
      <w:start w:val="1"/>
      <w:numFmt w:val="lowerLetter"/>
      <w:lvlText w:val="%8)"/>
      <w:lvlJc w:val="left"/>
      <w:pPr>
        <w:ind w:left="3814" w:hanging="420"/>
      </w:pPr>
    </w:lvl>
    <w:lvl w:ilvl="8" w:tplc="0409001B" w:tentative="1">
      <w:start w:val="1"/>
      <w:numFmt w:val="lowerRoman"/>
      <w:lvlText w:val="%9."/>
      <w:lvlJc w:val="right"/>
      <w:pPr>
        <w:ind w:left="4234" w:hanging="420"/>
      </w:pPr>
    </w:lvl>
  </w:abstractNum>
  <w:abstractNum w:abstractNumId="7">
    <w:nsid w:val="5FAA4B04"/>
    <w:multiLevelType w:val="hybridMultilevel"/>
    <w:tmpl w:val="A9604F8C"/>
    <w:lvl w:ilvl="0" w:tplc="52726282">
      <w:start w:val="1"/>
      <w:numFmt w:val="decimal"/>
      <w:lvlText w:val="%1、"/>
      <w:lvlJc w:val="left"/>
      <w:pPr>
        <w:ind w:left="814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94" w:hanging="420"/>
      </w:pPr>
    </w:lvl>
    <w:lvl w:ilvl="2" w:tplc="0409001B" w:tentative="1">
      <w:start w:val="1"/>
      <w:numFmt w:val="lowerRoman"/>
      <w:lvlText w:val="%3."/>
      <w:lvlJc w:val="right"/>
      <w:pPr>
        <w:ind w:left="1714" w:hanging="420"/>
      </w:pPr>
    </w:lvl>
    <w:lvl w:ilvl="3" w:tplc="0409000F" w:tentative="1">
      <w:start w:val="1"/>
      <w:numFmt w:val="decimal"/>
      <w:lvlText w:val="%4."/>
      <w:lvlJc w:val="left"/>
      <w:pPr>
        <w:ind w:left="2134" w:hanging="420"/>
      </w:pPr>
    </w:lvl>
    <w:lvl w:ilvl="4" w:tplc="04090019" w:tentative="1">
      <w:start w:val="1"/>
      <w:numFmt w:val="lowerLetter"/>
      <w:lvlText w:val="%5)"/>
      <w:lvlJc w:val="left"/>
      <w:pPr>
        <w:ind w:left="2554" w:hanging="420"/>
      </w:pPr>
    </w:lvl>
    <w:lvl w:ilvl="5" w:tplc="0409001B" w:tentative="1">
      <w:start w:val="1"/>
      <w:numFmt w:val="lowerRoman"/>
      <w:lvlText w:val="%6."/>
      <w:lvlJc w:val="right"/>
      <w:pPr>
        <w:ind w:left="2974" w:hanging="420"/>
      </w:pPr>
    </w:lvl>
    <w:lvl w:ilvl="6" w:tplc="0409000F" w:tentative="1">
      <w:start w:val="1"/>
      <w:numFmt w:val="decimal"/>
      <w:lvlText w:val="%7."/>
      <w:lvlJc w:val="left"/>
      <w:pPr>
        <w:ind w:left="3394" w:hanging="420"/>
      </w:pPr>
    </w:lvl>
    <w:lvl w:ilvl="7" w:tplc="04090019" w:tentative="1">
      <w:start w:val="1"/>
      <w:numFmt w:val="lowerLetter"/>
      <w:lvlText w:val="%8)"/>
      <w:lvlJc w:val="left"/>
      <w:pPr>
        <w:ind w:left="3814" w:hanging="420"/>
      </w:pPr>
    </w:lvl>
    <w:lvl w:ilvl="8" w:tplc="0409001B" w:tentative="1">
      <w:start w:val="1"/>
      <w:numFmt w:val="lowerRoman"/>
      <w:lvlText w:val="%9."/>
      <w:lvlJc w:val="right"/>
      <w:pPr>
        <w:ind w:left="4234" w:hanging="420"/>
      </w:pPr>
    </w:lvl>
  </w:abstractNum>
  <w:abstractNum w:abstractNumId="8">
    <w:nsid w:val="65E011B6"/>
    <w:multiLevelType w:val="hybridMultilevel"/>
    <w:tmpl w:val="A9604F8C"/>
    <w:lvl w:ilvl="0" w:tplc="52726282">
      <w:start w:val="1"/>
      <w:numFmt w:val="decimal"/>
      <w:lvlText w:val="%1、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66" w:hanging="420"/>
      </w:pPr>
    </w:lvl>
    <w:lvl w:ilvl="2" w:tplc="0409001B" w:tentative="1">
      <w:start w:val="1"/>
      <w:numFmt w:val="lowerRoman"/>
      <w:lvlText w:val="%3."/>
      <w:lvlJc w:val="right"/>
      <w:pPr>
        <w:ind w:left="1686" w:hanging="420"/>
      </w:pPr>
    </w:lvl>
    <w:lvl w:ilvl="3" w:tplc="0409000F" w:tentative="1">
      <w:start w:val="1"/>
      <w:numFmt w:val="decimal"/>
      <w:lvlText w:val="%4."/>
      <w:lvlJc w:val="left"/>
      <w:pPr>
        <w:ind w:left="2106" w:hanging="420"/>
      </w:pPr>
    </w:lvl>
    <w:lvl w:ilvl="4" w:tplc="04090019" w:tentative="1">
      <w:start w:val="1"/>
      <w:numFmt w:val="lowerLetter"/>
      <w:lvlText w:val="%5)"/>
      <w:lvlJc w:val="left"/>
      <w:pPr>
        <w:ind w:left="2526" w:hanging="420"/>
      </w:pPr>
    </w:lvl>
    <w:lvl w:ilvl="5" w:tplc="0409001B" w:tentative="1">
      <w:start w:val="1"/>
      <w:numFmt w:val="lowerRoman"/>
      <w:lvlText w:val="%6."/>
      <w:lvlJc w:val="right"/>
      <w:pPr>
        <w:ind w:left="2946" w:hanging="420"/>
      </w:pPr>
    </w:lvl>
    <w:lvl w:ilvl="6" w:tplc="0409000F" w:tentative="1">
      <w:start w:val="1"/>
      <w:numFmt w:val="decimal"/>
      <w:lvlText w:val="%7."/>
      <w:lvlJc w:val="left"/>
      <w:pPr>
        <w:ind w:left="3366" w:hanging="420"/>
      </w:pPr>
    </w:lvl>
    <w:lvl w:ilvl="7" w:tplc="04090019" w:tentative="1">
      <w:start w:val="1"/>
      <w:numFmt w:val="lowerLetter"/>
      <w:lvlText w:val="%8)"/>
      <w:lvlJc w:val="left"/>
      <w:pPr>
        <w:ind w:left="3786" w:hanging="420"/>
      </w:pPr>
    </w:lvl>
    <w:lvl w:ilvl="8" w:tplc="0409001B" w:tentative="1">
      <w:start w:val="1"/>
      <w:numFmt w:val="lowerRoman"/>
      <w:lvlText w:val="%9."/>
      <w:lvlJc w:val="right"/>
      <w:pPr>
        <w:ind w:left="4206" w:hanging="420"/>
      </w:pPr>
    </w:lvl>
  </w:abstractNum>
  <w:abstractNum w:abstractNumId="9">
    <w:nsid w:val="7C65730F"/>
    <w:multiLevelType w:val="hybridMultilevel"/>
    <w:tmpl w:val="A9604F8C"/>
    <w:lvl w:ilvl="0" w:tplc="52726282">
      <w:start w:val="1"/>
      <w:numFmt w:val="decimal"/>
      <w:lvlText w:val="%1、"/>
      <w:lvlJc w:val="left"/>
      <w:pPr>
        <w:ind w:left="814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294" w:hanging="420"/>
      </w:pPr>
    </w:lvl>
    <w:lvl w:ilvl="2" w:tplc="0409001B" w:tentative="1">
      <w:start w:val="1"/>
      <w:numFmt w:val="lowerRoman"/>
      <w:lvlText w:val="%3."/>
      <w:lvlJc w:val="right"/>
      <w:pPr>
        <w:ind w:left="1714" w:hanging="420"/>
      </w:pPr>
    </w:lvl>
    <w:lvl w:ilvl="3" w:tplc="0409000F" w:tentative="1">
      <w:start w:val="1"/>
      <w:numFmt w:val="decimal"/>
      <w:lvlText w:val="%4."/>
      <w:lvlJc w:val="left"/>
      <w:pPr>
        <w:ind w:left="2134" w:hanging="420"/>
      </w:pPr>
    </w:lvl>
    <w:lvl w:ilvl="4" w:tplc="04090019" w:tentative="1">
      <w:start w:val="1"/>
      <w:numFmt w:val="lowerLetter"/>
      <w:lvlText w:val="%5)"/>
      <w:lvlJc w:val="left"/>
      <w:pPr>
        <w:ind w:left="2554" w:hanging="420"/>
      </w:pPr>
    </w:lvl>
    <w:lvl w:ilvl="5" w:tplc="0409001B" w:tentative="1">
      <w:start w:val="1"/>
      <w:numFmt w:val="lowerRoman"/>
      <w:lvlText w:val="%6."/>
      <w:lvlJc w:val="right"/>
      <w:pPr>
        <w:ind w:left="2974" w:hanging="420"/>
      </w:pPr>
    </w:lvl>
    <w:lvl w:ilvl="6" w:tplc="0409000F" w:tentative="1">
      <w:start w:val="1"/>
      <w:numFmt w:val="decimal"/>
      <w:lvlText w:val="%7."/>
      <w:lvlJc w:val="left"/>
      <w:pPr>
        <w:ind w:left="3394" w:hanging="420"/>
      </w:pPr>
    </w:lvl>
    <w:lvl w:ilvl="7" w:tplc="04090019" w:tentative="1">
      <w:start w:val="1"/>
      <w:numFmt w:val="lowerLetter"/>
      <w:lvlText w:val="%8)"/>
      <w:lvlJc w:val="left"/>
      <w:pPr>
        <w:ind w:left="3814" w:hanging="420"/>
      </w:pPr>
    </w:lvl>
    <w:lvl w:ilvl="8" w:tplc="0409001B" w:tentative="1">
      <w:start w:val="1"/>
      <w:numFmt w:val="lowerRoman"/>
      <w:lvlText w:val="%9."/>
      <w:lvlJc w:val="right"/>
      <w:pPr>
        <w:ind w:left="4234" w:hanging="420"/>
      </w:pPr>
    </w:lvl>
  </w:abstractNum>
  <w:num w:numId="1">
    <w:abstractNumId w:val="3"/>
  </w:num>
  <w:num w:numId="2">
    <w:abstractNumId w:val="5"/>
  </w:num>
  <w:num w:numId="3">
    <w:abstractNumId w:val="6"/>
  </w:num>
  <w:num w:numId="4">
    <w:abstractNumId w:val="4"/>
  </w:num>
  <w:num w:numId="5">
    <w:abstractNumId w:val="9"/>
  </w:num>
  <w:num w:numId="6">
    <w:abstractNumId w:val="2"/>
  </w:num>
  <w:num w:numId="7">
    <w:abstractNumId w:val="7"/>
  </w:num>
  <w:num w:numId="8">
    <w:abstractNumId w:val="8"/>
  </w:num>
  <w:num w:numId="9">
    <w:abstractNumId w:val="0"/>
  </w:num>
  <w:num w:numId="10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17410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BA4838"/>
    <w:rsid w:val="00053E79"/>
    <w:rsid w:val="000D607C"/>
    <w:rsid w:val="0011094C"/>
    <w:rsid w:val="001240BA"/>
    <w:rsid w:val="00144463"/>
    <w:rsid w:val="0014664D"/>
    <w:rsid w:val="00180282"/>
    <w:rsid w:val="001C297F"/>
    <w:rsid w:val="001D0554"/>
    <w:rsid w:val="002474C0"/>
    <w:rsid w:val="002E18D0"/>
    <w:rsid w:val="00320D6F"/>
    <w:rsid w:val="0032275D"/>
    <w:rsid w:val="0035257B"/>
    <w:rsid w:val="003B68E3"/>
    <w:rsid w:val="003F7E02"/>
    <w:rsid w:val="004B7315"/>
    <w:rsid w:val="00545B56"/>
    <w:rsid w:val="0056299D"/>
    <w:rsid w:val="00610CCC"/>
    <w:rsid w:val="00624A98"/>
    <w:rsid w:val="00644AD5"/>
    <w:rsid w:val="006C4F19"/>
    <w:rsid w:val="006D382F"/>
    <w:rsid w:val="00780469"/>
    <w:rsid w:val="00794B67"/>
    <w:rsid w:val="008103EB"/>
    <w:rsid w:val="008115E0"/>
    <w:rsid w:val="008232C4"/>
    <w:rsid w:val="0083492E"/>
    <w:rsid w:val="00897F97"/>
    <w:rsid w:val="008A30B0"/>
    <w:rsid w:val="008D320E"/>
    <w:rsid w:val="00937241"/>
    <w:rsid w:val="009672D3"/>
    <w:rsid w:val="009777B3"/>
    <w:rsid w:val="009B75F7"/>
    <w:rsid w:val="009E636C"/>
    <w:rsid w:val="009F4060"/>
    <w:rsid w:val="009F46AD"/>
    <w:rsid w:val="00A71A35"/>
    <w:rsid w:val="00A76C43"/>
    <w:rsid w:val="00AA26A6"/>
    <w:rsid w:val="00AC293A"/>
    <w:rsid w:val="00AD592E"/>
    <w:rsid w:val="00B64B1F"/>
    <w:rsid w:val="00B7305E"/>
    <w:rsid w:val="00B752BD"/>
    <w:rsid w:val="00BA4838"/>
    <w:rsid w:val="00BF3BCB"/>
    <w:rsid w:val="00C051DA"/>
    <w:rsid w:val="00C578E6"/>
    <w:rsid w:val="00C7560A"/>
    <w:rsid w:val="00CA7821"/>
    <w:rsid w:val="00CB133A"/>
    <w:rsid w:val="00D173B7"/>
    <w:rsid w:val="00D21D4E"/>
    <w:rsid w:val="00D55F00"/>
    <w:rsid w:val="00D91F39"/>
    <w:rsid w:val="00DA6323"/>
    <w:rsid w:val="00DB5D24"/>
    <w:rsid w:val="00DC1143"/>
    <w:rsid w:val="00DD68EB"/>
    <w:rsid w:val="00E633EF"/>
    <w:rsid w:val="00E80257"/>
    <w:rsid w:val="00F03EC6"/>
    <w:rsid w:val="00F520E5"/>
    <w:rsid w:val="00FA482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/>
    <o:shapelayout v:ext="edit">
      <o:idmap v:ext="edit" data="1"/>
      <o:rules v:ext="edit">
        <o:r id="V:Rule47" type="connector" idref="#AutoShape 67"/>
        <o:r id="V:Rule48" type="connector" idref="#直接箭头连接符 28"/>
        <o:r id="V:Rule49" type="connector" idref="#直接箭头连接符 35"/>
        <o:r id="V:Rule50" type="connector" idref="#_x0000_s1034"/>
        <o:r id="V:Rule51" type="connector" idref="#AutoShape 31"/>
        <o:r id="V:Rule52" type="connector" idref="#直接箭头连接符 130"/>
        <o:r id="V:Rule53" type="connector" idref="#直接箭头连接符 22"/>
        <o:r id="V:Rule54" type="connector" idref="#AutoShape 69"/>
        <o:r id="V:Rule55" type="connector" idref="#直接箭头连接符 13"/>
        <o:r id="V:Rule56" type="connector" idref="#直接箭头连接符 24"/>
        <o:r id="V:Rule57" type="connector" idref="#AutoShape 65"/>
        <o:r id="V:Rule58" type="connector" idref="#直接箭头连接符 83"/>
        <o:r id="V:Rule59" type="connector" idref="#AutoShape 55"/>
        <o:r id="V:Rule60" type="connector" idref="#AutoShape 70"/>
        <o:r id="V:Rule61" type="connector" idref="#AutoShape 48"/>
        <o:r id="V:Rule62" type="connector" idref="#AutoShape 9"/>
        <o:r id="V:Rule63" type="connector" idref="#直接箭头连接符 72"/>
        <o:r id="V:Rule64" type="connector" idref="#_x0000_s1036"/>
        <o:r id="V:Rule65" type="connector" idref="#AutoShape 56"/>
        <o:r id="V:Rule66" type="connector" idref="#AutoShape 46"/>
        <o:r id="V:Rule67" type="connector" idref="#直接箭头连接符 48"/>
        <o:r id="V:Rule68" type="connector" idref="#直接箭头连接符 121"/>
        <o:r id="V:Rule69" type="connector" idref="#直接箭头连接符 14"/>
        <o:r id="V:Rule70" type="connector" idref="#AutoShape 24"/>
        <o:r id="V:Rule71" type="connector" idref="#直接箭头连接符 44"/>
        <o:r id="V:Rule72" type="connector" idref="#直接箭头连接符 86"/>
        <o:r id="V:Rule73" type="connector" idref="#AutoShape 63"/>
        <o:r id="V:Rule74" type="connector" idref="#AutoShape 30"/>
        <o:r id="V:Rule75" type="connector" idref="#直接箭头连接符 15"/>
        <o:r id="V:Rule76" type="connector" idref="#AutoShape 42"/>
        <o:r id="V:Rule77" type="connector" idref="#AutoShape 64"/>
        <o:r id="V:Rule78" type="connector" idref="#AutoShape 66"/>
        <o:r id="V:Rule79" type="connector" idref="#_x0000_s1043"/>
        <o:r id="V:Rule80" type="connector" idref="#直接箭头连接符 41"/>
        <o:r id="V:Rule81" type="connector" idref="#直接箭头连接符 30"/>
        <o:r id="V:Rule82" type="connector" idref="#直接箭头连接符 63"/>
        <o:r id="V:Rule83" type="connector" idref="#AutoShape 68"/>
        <o:r id="V:Rule84" type="connector" idref="#AutoShape 47"/>
        <o:r id="V:Rule85" type="connector" idref="#直接箭头连接符 20"/>
        <o:r id="V:Rule86" type="connector" idref="#_x0000_s1055"/>
        <o:r id="V:Rule87" type="connector" idref="#直接箭头连接符 8"/>
        <o:r id="V:Rule88" type="connector" idref="#直接箭头连接符 64"/>
        <o:r id="V:Rule89" type="connector" idref="#直接箭头连接符 3"/>
        <o:r id="V:Rule90" type="connector" idref="#AutoShape 2"/>
        <o:r id="V:Rule91" type="connector" idref="#直接箭头连接符 92"/>
        <o:r id="V:Rule92" type="connector" idref="#直接箭头连接符 10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6323"/>
    <w:pPr>
      <w:widowControl w:val="0"/>
      <w:jc w:val="both"/>
    </w:pPr>
  </w:style>
  <w:style w:type="paragraph" w:styleId="1">
    <w:name w:val="heading 1"/>
    <w:basedOn w:val="a"/>
    <w:next w:val="a"/>
    <w:link w:val="1Char"/>
    <w:uiPriority w:val="9"/>
    <w:qFormat/>
    <w:rsid w:val="00BA4838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rsid w:val="00BA4838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uiPriority w:val="9"/>
    <w:unhideWhenUsed/>
    <w:qFormat/>
    <w:rsid w:val="00BA4838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basedOn w:val="a0"/>
    <w:link w:val="1"/>
    <w:uiPriority w:val="9"/>
    <w:rsid w:val="00BA4838"/>
    <w:rPr>
      <w:b/>
      <w:bCs/>
      <w:kern w:val="44"/>
      <w:sz w:val="44"/>
      <w:szCs w:val="44"/>
    </w:rPr>
  </w:style>
  <w:style w:type="character" w:customStyle="1" w:styleId="2Char">
    <w:name w:val="标题 2 Char"/>
    <w:basedOn w:val="a0"/>
    <w:link w:val="2"/>
    <w:uiPriority w:val="9"/>
    <w:rsid w:val="00BA4838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Char">
    <w:name w:val="标题 3 Char"/>
    <w:basedOn w:val="a0"/>
    <w:link w:val="3"/>
    <w:uiPriority w:val="9"/>
    <w:rsid w:val="00BA4838"/>
    <w:rPr>
      <w:b/>
      <w:bCs/>
      <w:sz w:val="32"/>
      <w:szCs w:val="32"/>
    </w:rPr>
  </w:style>
  <w:style w:type="paragraph" w:styleId="a3">
    <w:name w:val="List Paragraph"/>
    <w:basedOn w:val="a"/>
    <w:uiPriority w:val="34"/>
    <w:qFormat/>
    <w:rsid w:val="00BA4838"/>
    <w:pPr>
      <w:ind w:firstLineChars="200" w:firstLine="420"/>
    </w:pPr>
  </w:style>
  <w:style w:type="character" w:styleId="a4">
    <w:name w:val="Hyperlink"/>
    <w:basedOn w:val="a0"/>
    <w:uiPriority w:val="99"/>
    <w:unhideWhenUsed/>
    <w:rsid w:val="00BA4838"/>
    <w:rPr>
      <w:color w:val="0000FF" w:themeColor="hyperlink"/>
      <w:u w:val="single"/>
    </w:rPr>
  </w:style>
  <w:style w:type="paragraph" w:styleId="a5">
    <w:name w:val="Balloon Text"/>
    <w:basedOn w:val="a"/>
    <w:link w:val="Char"/>
    <w:uiPriority w:val="99"/>
    <w:semiHidden/>
    <w:unhideWhenUsed/>
    <w:rsid w:val="00BA4838"/>
    <w:rPr>
      <w:sz w:val="18"/>
      <w:szCs w:val="18"/>
    </w:rPr>
  </w:style>
  <w:style w:type="character" w:customStyle="1" w:styleId="Char">
    <w:name w:val="批注框文本 Char"/>
    <w:basedOn w:val="a0"/>
    <w:link w:val="a5"/>
    <w:uiPriority w:val="99"/>
    <w:semiHidden/>
    <w:rsid w:val="00BA4838"/>
    <w:rPr>
      <w:sz w:val="18"/>
      <w:szCs w:val="18"/>
    </w:rPr>
  </w:style>
  <w:style w:type="paragraph" w:styleId="a6">
    <w:name w:val="Date"/>
    <w:basedOn w:val="a"/>
    <w:next w:val="a"/>
    <w:link w:val="Char0"/>
    <w:uiPriority w:val="99"/>
    <w:semiHidden/>
    <w:unhideWhenUsed/>
    <w:rsid w:val="00CB133A"/>
    <w:pPr>
      <w:ind w:leftChars="2500" w:left="100"/>
    </w:pPr>
  </w:style>
  <w:style w:type="character" w:customStyle="1" w:styleId="Char0">
    <w:name w:val="日期 Char"/>
    <w:basedOn w:val="a0"/>
    <w:link w:val="a6"/>
    <w:uiPriority w:val="99"/>
    <w:semiHidden/>
    <w:rsid w:val="00CB133A"/>
  </w:style>
  <w:style w:type="paragraph" w:styleId="TOC">
    <w:name w:val="TOC Heading"/>
    <w:basedOn w:val="1"/>
    <w:next w:val="a"/>
    <w:uiPriority w:val="39"/>
    <w:semiHidden/>
    <w:unhideWhenUsed/>
    <w:qFormat/>
    <w:rsid w:val="00CB133A"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10">
    <w:name w:val="toc 1"/>
    <w:basedOn w:val="a"/>
    <w:next w:val="a"/>
    <w:autoRedefine/>
    <w:uiPriority w:val="39"/>
    <w:unhideWhenUsed/>
    <w:rsid w:val="0083492E"/>
    <w:pPr>
      <w:tabs>
        <w:tab w:val="right" w:leader="dot" w:pos="8296"/>
      </w:tabs>
    </w:pPr>
    <w:rPr>
      <w:rFonts w:asciiTheme="majorHAnsi" w:eastAsiaTheme="majorEastAsia" w:hAnsiTheme="majorHAnsi" w:cstheme="majorBidi"/>
      <w:b/>
      <w:noProof/>
    </w:rPr>
  </w:style>
  <w:style w:type="paragraph" w:styleId="20">
    <w:name w:val="toc 2"/>
    <w:basedOn w:val="a"/>
    <w:next w:val="a"/>
    <w:autoRedefine/>
    <w:uiPriority w:val="39"/>
    <w:unhideWhenUsed/>
    <w:rsid w:val="00CB133A"/>
    <w:pPr>
      <w:ind w:leftChars="200" w:left="420"/>
    </w:pPr>
  </w:style>
  <w:style w:type="paragraph" w:styleId="30">
    <w:name w:val="toc 3"/>
    <w:basedOn w:val="a"/>
    <w:next w:val="a"/>
    <w:autoRedefine/>
    <w:uiPriority w:val="39"/>
    <w:unhideWhenUsed/>
    <w:rsid w:val="00D21D4E"/>
    <w:pPr>
      <w:tabs>
        <w:tab w:val="right" w:leader="dot" w:pos="8296"/>
      </w:tabs>
      <w:spacing w:line="360" w:lineRule="auto"/>
      <w:ind w:leftChars="400" w:left="840"/>
    </w:pPr>
  </w:style>
  <w:style w:type="paragraph" w:styleId="a7">
    <w:name w:val="header"/>
    <w:basedOn w:val="a"/>
    <w:link w:val="Char1"/>
    <w:uiPriority w:val="99"/>
    <w:semiHidden/>
    <w:unhideWhenUsed/>
    <w:rsid w:val="00CB133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1">
    <w:name w:val="页眉 Char"/>
    <w:basedOn w:val="a0"/>
    <w:link w:val="a7"/>
    <w:uiPriority w:val="99"/>
    <w:semiHidden/>
    <w:rsid w:val="00CB133A"/>
    <w:rPr>
      <w:sz w:val="18"/>
      <w:szCs w:val="18"/>
    </w:rPr>
  </w:style>
  <w:style w:type="paragraph" w:styleId="a8">
    <w:name w:val="footer"/>
    <w:basedOn w:val="a"/>
    <w:link w:val="Char2"/>
    <w:uiPriority w:val="99"/>
    <w:unhideWhenUsed/>
    <w:rsid w:val="00CB133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2">
    <w:name w:val="页脚 Char"/>
    <w:basedOn w:val="a0"/>
    <w:link w:val="a8"/>
    <w:uiPriority w:val="99"/>
    <w:rsid w:val="00CB133A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Char"/>
    <w:uiPriority w:val="9"/>
    <w:qFormat/>
    <w:rsid w:val="00BA4838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rsid w:val="00BA4838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uiPriority w:val="9"/>
    <w:unhideWhenUsed/>
    <w:qFormat/>
    <w:rsid w:val="00BA4838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标题 1 Char"/>
    <w:basedOn w:val="a0"/>
    <w:link w:val="1"/>
    <w:uiPriority w:val="9"/>
    <w:rsid w:val="00BA4838"/>
    <w:rPr>
      <w:b/>
      <w:bCs/>
      <w:kern w:val="44"/>
      <w:sz w:val="44"/>
      <w:szCs w:val="44"/>
    </w:rPr>
  </w:style>
  <w:style w:type="character" w:customStyle="1" w:styleId="2Char">
    <w:name w:val="标题 2 Char"/>
    <w:basedOn w:val="a0"/>
    <w:link w:val="2"/>
    <w:uiPriority w:val="9"/>
    <w:rsid w:val="00BA4838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Char">
    <w:name w:val="标题 3 Char"/>
    <w:basedOn w:val="a0"/>
    <w:link w:val="3"/>
    <w:uiPriority w:val="9"/>
    <w:rsid w:val="00BA4838"/>
    <w:rPr>
      <w:b/>
      <w:bCs/>
      <w:sz w:val="32"/>
      <w:szCs w:val="32"/>
    </w:rPr>
  </w:style>
  <w:style w:type="paragraph" w:styleId="a3">
    <w:name w:val="List Paragraph"/>
    <w:basedOn w:val="a"/>
    <w:uiPriority w:val="34"/>
    <w:qFormat/>
    <w:rsid w:val="00BA4838"/>
    <w:pPr>
      <w:ind w:firstLineChars="200" w:firstLine="420"/>
    </w:pPr>
  </w:style>
  <w:style w:type="character" w:styleId="a4">
    <w:name w:val="Hyperlink"/>
    <w:basedOn w:val="a0"/>
    <w:uiPriority w:val="99"/>
    <w:unhideWhenUsed/>
    <w:rsid w:val="00BA4838"/>
    <w:rPr>
      <w:color w:val="0000FF" w:themeColor="hyperlink"/>
      <w:u w:val="single"/>
    </w:rPr>
  </w:style>
  <w:style w:type="paragraph" w:styleId="a5">
    <w:name w:val="Balloon Text"/>
    <w:basedOn w:val="a"/>
    <w:link w:val="Char"/>
    <w:uiPriority w:val="99"/>
    <w:semiHidden/>
    <w:unhideWhenUsed/>
    <w:rsid w:val="00BA4838"/>
    <w:rPr>
      <w:sz w:val="18"/>
      <w:szCs w:val="18"/>
    </w:rPr>
  </w:style>
  <w:style w:type="character" w:customStyle="1" w:styleId="Char">
    <w:name w:val="批注框文本 Char"/>
    <w:basedOn w:val="a0"/>
    <w:link w:val="a5"/>
    <w:uiPriority w:val="99"/>
    <w:semiHidden/>
    <w:rsid w:val="00BA4838"/>
    <w:rPr>
      <w:sz w:val="18"/>
      <w:szCs w:val="18"/>
    </w:rPr>
  </w:style>
  <w:style w:type="paragraph" w:styleId="a6">
    <w:name w:val="Date"/>
    <w:basedOn w:val="a"/>
    <w:next w:val="a"/>
    <w:link w:val="Char0"/>
    <w:uiPriority w:val="99"/>
    <w:semiHidden/>
    <w:unhideWhenUsed/>
    <w:rsid w:val="00CB133A"/>
    <w:pPr>
      <w:ind w:leftChars="2500" w:left="100"/>
    </w:pPr>
  </w:style>
  <w:style w:type="character" w:customStyle="1" w:styleId="Char0">
    <w:name w:val="日期 Char"/>
    <w:basedOn w:val="a0"/>
    <w:link w:val="a6"/>
    <w:uiPriority w:val="99"/>
    <w:semiHidden/>
    <w:rsid w:val="00CB133A"/>
  </w:style>
  <w:style w:type="paragraph" w:styleId="TOC">
    <w:name w:val="TOC Heading"/>
    <w:basedOn w:val="1"/>
    <w:next w:val="a"/>
    <w:uiPriority w:val="39"/>
    <w:semiHidden/>
    <w:unhideWhenUsed/>
    <w:qFormat/>
    <w:rsid w:val="00CB133A"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10">
    <w:name w:val="toc 1"/>
    <w:basedOn w:val="a"/>
    <w:next w:val="a"/>
    <w:autoRedefine/>
    <w:uiPriority w:val="39"/>
    <w:unhideWhenUsed/>
    <w:rsid w:val="0083492E"/>
    <w:pPr>
      <w:tabs>
        <w:tab w:val="right" w:leader="dot" w:pos="8296"/>
      </w:tabs>
    </w:pPr>
    <w:rPr>
      <w:rFonts w:asciiTheme="majorHAnsi" w:eastAsiaTheme="majorEastAsia" w:hAnsiTheme="majorHAnsi" w:cstheme="majorBidi"/>
      <w:b/>
      <w:noProof/>
    </w:rPr>
  </w:style>
  <w:style w:type="paragraph" w:styleId="20">
    <w:name w:val="toc 2"/>
    <w:basedOn w:val="a"/>
    <w:next w:val="a"/>
    <w:autoRedefine/>
    <w:uiPriority w:val="39"/>
    <w:unhideWhenUsed/>
    <w:rsid w:val="00CB133A"/>
    <w:pPr>
      <w:ind w:leftChars="200" w:left="420"/>
    </w:pPr>
  </w:style>
  <w:style w:type="paragraph" w:styleId="30">
    <w:name w:val="toc 3"/>
    <w:basedOn w:val="a"/>
    <w:next w:val="a"/>
    <w:autoRedefine/>
    <w:uiPriority w:val="39"/>
    <w:unhideWhenUsed/>
    <w:rsid w:val="00D21D4E"/>
    <w:pPr>
      <w:tabs>
        <w:tab w:val="right" w:leader="dot" w:pos="8296"/>
      </w:tabs>
      <w:spacing w:line="360" w:lineRule="auto"/>
      <w:ind w:leftChars="400" w:left="840"/>
    </w:pPr>
  </w:style>
  <w:style w:type="paragraph" w:styleId="a7">
    <w:name w:val="header"/>
    <w:basedOn w:val="a"/>
    <w:link w:val="Char1"/>
    <w:uiPriority w:val="99"/>
    <w:semiHidden/>
    <w:unhideWhenUsed/>
    <w:rsid w:val="00CB133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1">
    <w:name w:val="页眉 Char"/>
    <w:basedOn w:val="a0"/>
    <w:link w:val="a7"/>
    <w:uiPriority w:val="99"/>
    <w:semiHidden/>
    <w:rsid w:val="00CB133A"/>
    <w:rPr>
      <w:sz w:val="18"/>
      <w:szCs w:val="18"/>
    </w:rPr>
  </w:style>
  <w:style w:type="paragraph" w:styleId="a8">
    <w:name w:val="footer"/>
    <w:basedOn w:val="a"/>
    <w:link w:val="Char2"/>
    <w:uiPriority w:val="99"/>
    <w:unhideWhenUsed/>
    <w:rsid w:val="00CB133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2">
    <w:name w:val="页脚 Char"/>
    <w:basedOn w:val="a0"/>
    <w:link w:val="a8"/>
    <w:uiPriority w:val="99"/>
    <w:rsid w:val="00CB133A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1114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8113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117" Type="http://schemas.openxmlformats.org/officeDocument/2006/relationships/image" Target="media/image82.jpeg"/><Relationship Id="rId21" Type="http://schemas.openxmlformats.org/officeDocument/2006/relationships/hyperlink" Target="http://g.drcnet.com.cn/17385/Data.aspx?g=1" TargetMode="External"/><Relationship Id="rId42" Type="http://schemas.openxmlformats.org/officeDocument/2006/relationships/image" Target="media/image25.png"/><Relationship Id="rId47" Type="http://schemas.openxmlformats.org/officeDocument/2006/relationships/image" Target="media/image29.jpeg"/><Relationship Id="rId63" Type="http://schemas.openxmlformats.org/officeDocument/2006/relationships/image" Target="media/image41.jpeg"/><Relationship Id="rId68" Type="http://schemas.openxmlformats.org/officeDocument/2006/relationships/image" Target="media/image45.jpeg"/><Relationship Id="rId84" Type="http://schemas.openxmlformats.org/officeDocument/2006/relationships/hyperlink" Target="http://www.journals.asm.org/" TargetMode="External"/><Relationship Id="rId89" Type="http://schemas.openxmlformats.org/officeDocument/2006/relationships/image" Target="media/image60.jpeg"/><Relationship Id="rId112" Type="http://schemas.openxmlformats.org/officeDocument/2006/relationships/image" Target="media/image78.jpeg"/><Relationship Id="rId133" Type="http://schemas.openxmlformats.org/officeDocument/2006/relationships/image" Target="media/image93.jpeg"/><Relationship Id="rId138" Type="http://schemas.openxmlformats.org/officeDocument/2006/relationships/image" Target="media/image97.jpeg"/><Relationship Id="rId154" Type="http://schemas.openxmlformats.org/officeDocument/2006/relationships/footer" Target="footer1.xml"/><Relationship Id="rId16" Type="http://schemas.openxmlformats.org/officeDocument/2006/relationships/hyperlink" Target="http://g.drcnet.com.cn/Channel.aspx?uid=02&amp;cid=17385&amp;version=integrated" TargetMode="External"/><Relationship Id="rId107" Type="http://schemas.openxmlformats.org/officeDocument/2006/relationships/image" Target="media/image74.jpeg"/><Relationship Id="rId11" Type="http://schemas.openxmlformats.org/officeDocument/2006/relationships/image" Target="media/image3.png"/><Relationship Id="rId32" Type="http://schemas.openxmlformats.org/officeDocument/2006/relationships/image" Target="media/image16.jpeg"/><Relationship Id="rId37" Type="http://schemas.openxmlformats.org/officeDocument/2006/relationships/image" Target="media/image20.jpeg"/><Relationship Id="rId53" Type="http://schemas.openxmlformats.org/officeDocument/2006/relationships/hyperlink" Target="http://www.tandfonline.com/" TargetMode="External"/><Relationship Id="rId58" Type="http://schemas.openxmlformats.org/officeDocument/2006/relationships/image" Target="media/image37.jpeg"/><Relationship Id="rId74" Type="http://schemas.openxmlformats.org/officeDocument/2006/relationships/image" Target="media/image50.png"/><Relationship Id="rId79" Type="http://schemas.openxmlformats.org/officeDocument/2006/relationships/image" Target="media/image54.png"/><Relationship Id="rId102" Type="http://schemas.openxmlformats.org/officeDocument/2006/relationships/image" Target="media/image70.png"/><Relationship Id="rId123" Type="http://schemas.openxmlformats.org/officeDocument/2006/relationships/hyperlink" Target="http://www.webofknowledge.com" TargetMode="External"/><Relationship Id="rId128" Type="http://schemas.openxmlformats.org/officeDocument/2006/relationships/hyperlink" Target="http://www.engineeringvillage.com" TargetMode="External"/><Relationship Id="rId144" Type="http://schemas.openxmlformats.org/officeDocument/2006/relationships/hyperlink" Target="http://www.nais.net.cn/site/NetResourceCount.aspx?Id=ca065038-1719-489b-80ab-0ee979ff3208&amp;ChannelId=213F69B3-C756-43D4-A091-F5FD346718AF&amp;Url=http%3a%2f%2fgateway.ovid.com%2fautologin.html" TargetMode="External"/><Relationship Id="rId149" Type="http://schemas.openxmlformats.org/officeDocument/2006/relationships/image" Target="media/image105.jpeg"/><Relationship Id="rId5" Type="http://schemas.openxmlformats.org/officeDocument/2006/relationships/webSettings" Target="webSettings.xml"/><Relationship Id="rId90" Type="http://schemas.openxmlformats.org/officeDocument/2006/relationships/hyperlink" Target="http://www.cnki.net/" TargetMode="External"/><Relationship Id="rId95" Type="http://schemas.openxmlformats.org/officeDocument/2006/relationships/image" Target="media/image64.jpeg"/><Relationship Id="rId22" Type="http://schemas.openxmlformats.org/officeDocument/2006/relationships/hyperlink" Target="http://111.203.20.242/SPCCD" TargetMode="External"/><Relationship Id="rId27" Type="http://schemas.openxmlformats.org/officeDocument/2006/relationships/image" Target="media/image12.jpeg"/><Relationship Id="rId43" Type="http://schemas.openxmlformats.org/officeDocument/2006/relationships/image" Target="media/image26.png"/><Relationship Id="rId48" Type="http://schemas.openxmlformats.org/officeDocument/2006/relationships/image" Target="media/image30.jpeg"/><Relationship Id="rId64" Type="http://schemas.openxmlformats.org/officeDocument/2006/relationships/image" Target="media/image42.png"/><Relationship Id="rId69" Type="http://schemas.openxmlformats.org/officeDocument/2006/relationships/image" Target="media/image46.jpeg"/><Relationship Id="rId113" Type="http://schemas.openxmlformats.org/officeDocument/2006/relationships/image" Target="media/image79.jpeg"/><Relationship Id="rId118" Type="http://schemas.openxmlformats.org/officeDocument/2006/relationships/image" Target="media/image83.jpeg"/><Relationship Id="rId134" Type="http://schemas.openxmlformats.org/officeDocument/2006/relationships/image" Target="media/image94.jpeg"/><Relationship Id="rId139" Type="http://schemas.openxmlformats.org/officeDocument/2006/relationships/image" Target="media/image98.jpeg"/><Relationship Id="rId80" Type="http://schemas.openxmlformats.org/officeDocument/2006/relationships/hyperlink" Target="http://www.sciencedirect.com/" TargetMode="External"/><Relationship Id="rId85" Type="http://schemas.openxmlformats.org/officeDocument/2006/relationships/image" Target="media/image57.png"/><Relationship Id="rId150" Type="http://schemas.openxmlformats.org/officeDocument/2006/relationships/image" Target="media/image106.jpeg"/><Relationship Id="rId155" Type="http://schemas.openxmlformats.org/officeDocument/2006/relationships/fontTable" Target="fontTable.xml"/><Relationship Id="rId12" Type="http://schemas.openxmlformats.org/officeDocument/2006/relationships/image" Target="media/image4.jpeg"/><Relationship Id="rId17" Type="http://schemas.openxmlformats.org/officeDocument/2006/relationships/hyperlink" Target="http://g.drcnet.com.cn/Channel.aspx?uid=03&amp;cid=17385&amp;version=integrated" TargetMode="External"/><Relationship Id="rId33" Type="http://schemas.openxmlformats.org/officeDocument/2006/relationships/hyperlink" Target="http://www.sciencedirect.com/" TargetMode="External"/><Relationship Id="rId38" Type="http://schemas.openxmlformats.org/officeDocument/2006/relationships/image" Target="media/image21.jpeg"/><Relationship Id="rId59" Type="http://schemas.openxmlformats.org/officeDocument/2006/relationships/hyperlink" Target="http://www.nature.com/" TargetMode="External"/><Relationship Id="rId103" Type="http://schemas.openxmlformats.org/officeDocument/2006/relationships/hyperlink" Target="http://www.nais.net.cn/site/NetResourceCount.aspx?Id=7226e65d-a108-4af3-8bce-6f848b6c8201&amp;ChannelId=213F69B3-C756-43D4-A091-F5FD346718AF&amp;Url=http%3a%2f%2fpqdt.calis.edu.cn%2f" TargetMode="External"/><Relationship Id="rId108" Type="http://schemas.openxmlformats.org/officeDocument/2006/relationships/image" Target="media/image75.jpeg"/><Relationship Id="rId124" Type="http://schemas.openxmlformats.org/officeDocument/2006/relationships/image" Target="media/image87.jpeg"/><Relationship Id="rId129" Type="http://schemas.openxmlformats.org/officeDocument/2006/relationships/image" Target="media/image90.jpeg"/><Relationship Id="rId20" Type="http://schemas.openxmlformats.org/officeDocument/2006/relationships/hyperlink" Target="http://g.drcnet.com.cn/Channel.aspx?uid=08&amp;cid=17385&amp;version=integrated" TargetMode="External"/><Relationship Id="rId41" Type="http://schemas.openxmlformats.org/officeDocument/2006/relationships/image" Target="media/image24.png"/><Relationship Id="rId54" Type="http://schemas.openxmlformats.org/officeDocument/2006/relationships/image" Target="media/image34.png"/><Relationship Id="rId62" Type="http://schemas.openxmlformats.org/officeDocument/2006/relationships/image" Target="media/image40.jpeg"/><Relationship Id="rId70" Type="http://schemas.openxmlformats.org/officeDocument/2006/relationships/hyperlink" Target="http://www.cnki.net/" TargetMode="External"/><Relationship Id="rId75" Type="http://schemas.openxmlformats.org/officeDocument/2006/relationships/image" Target="media/image51.jpeg"/><Relationship Id="rId83" Type="http://schemas.openxmlformats.org/officeDocument/2006/relationships/image" Target="media/image56.png"/><Relationship Id="rId88" Type="http://schemas.openxmlformats.org/officeDocument/2006/relationships/image" Target="media/image59.png"/><Relationship Id="rId91" Type="http://schemas.openxmlformats.org/officeDocument/2006/relationships/image" Target="media/image61.png"/><Relationship Id="rId96" Type="http://schemas.openxmlformats.org/officeDocument/2006/relationships/image" Target="media/image65.jpeg"/><Relationship Id="rId111" Type="http://schemas.openxmlformats.org/officeDocument/2006/relationships/image" Target="media/image77.jpeg"/><Relationship Id="rId132" Type="http://schemas.openxmlformats.org/officeDocument/2006/relationships/hyperlink" Target="http://www.nais.net.cn/site/NetResourceCount.aspx?Id=ca065038-1719-489b-80ab-0ee979ff3208&amp;ChannelId=213F69B3-C756-43D4-A091-F5FD346718AF&amp;Url=http%3a%2f%2fgateway.ovid.com%2fautologin.html" TargetMode="External"/><Relationship Id="rId140" Type="http://schemas.openxmlformats.org/officeDocument/2006/relationships/hyperlink" Target="http://www.nais.net.cn/site/NetResourceCount.aspx?Id=ca065038-1719-489b-80ab-0ee979ff3208&amp;ChannelId=213F69B3-C756-43D4-A091-F5FD346718AF&amp;Url=http%3a%2f%2fgateway.ovid.com%2fautologin.html" TargetMode="External"/><Relationship Id="rId145" Type="http://schemas.openxmlformats.org/officeDocument/2006/relationships/image" Target="media/image102.jpeg"/><Relationship Id="rId153" Type="http://schemas.openxmlformats.org/officeDocument/2006/relationships/image" Target="media/image10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8.jpeg"/><Relationship Id="rId28" Type="http://schemas.openxmlformats.org/officeDocument/2006/relationships/hyperlink" Target="http://www.webofknowledge.com" TargetMode="External"/><Relationship Id="rId36" Type="http://schemas.openxmlformats.org/officeDocument/2006/relationships/image" Target="media/image19.jpeg"/><Relationship Id="rId49" Type="http://schemas.openxmlformats.org/officeDocument/2006/relationships/image" Target="media/image31.jpeg"/><Relationship Id="rId57" Type="http://schemas.openxmlformats.org/officeDocument/2006/relationships/image" Target="media/image36.jpeg"/><Relationship Id="rId106" Type="http://schemas.openxmlformats.org/officeDocument/2006/relationships/image" Target="media/image73.jpeg"/><Relationship Id="rId114" Type="http://schemas.openxmlformats.org/officeDocument/2006/relationships/image" Target="media/image80.jpeg"/><Relationship Id="rId119" Type="http://schemas.openxmlformats.org/officeDocument/2006/relationships/hyperlink" Target="http://www.webofknowledge.com" TargetMode="External"/><Relationship Id="rId127" Type="http://schemas.openxmlformats.org/officeDocument/2006/relationships/image" Target="media/image89.jpeg"/><Relationship Id="rId10" Type="http://schemas.openxmlformats.org/officeDocument/2006/relationships/image" Target="media/image2.png"/><Relationship Id="rId31" Type="http://schemas.openxmlformats.org/officeDocument/2006/relationships/image" Target="media/image15.jpeg"/><Relationship Id="rId44" Type="http://schemas.openxmlformats.org/officeDocument/2006/relationships/hyperlink" Target="http://link.springer.com/" TargetMode="External"/><Relationship Id="rId52" Type="http://schemas.openxmlformats.org/officeDocument/2006/relationships/image" Target="media/image33.jpeg"/><Relationship Id="rId60" Type="http://schemas.openxmlformats.org/officeDocument/2006/relationships/image" Target="media/image38.jpeg"/><Relationship Id="rId65" Type="http://schemas.openxmlformats.org/officeDocument/2006/relationships/image" Target="media/image43.jpeg"/><Relationship Id="rId73" Type="http://schemas.openxmlformats.org/officeDocument/2006/relationships/image" Target="media/image49.png"/><Relationship Id="rId78" Type="http://schemas.openxmlformats.org/officeDocument/2006/relationships/image" Target="media/image53.png"/><Relationship Id="rId81" Type="http://schemas.openxmlformats.org/officeDocument/2006/relationships/hyperlink" Target="http://www.annualreviews.org/action/showJournals" TargetMode="External"/><Relationship Id="rId86" Type="http://schemas.openxmlformats.org/officeDocument/2006/relationships/image" Target="media/image58.png"/><Relationship Id="rId94" Type="http://schemas.openxmlformats.org/officeDocument/2006/relationships/hyperlink" Target="http://www.ashs.org/" TargetMode="External"/><Relationship Id="rId99" Type="http://schemas.openxmlformats.org/officeDocument/2006/relationships/hyperlink" Target="http://www.springerprotocols.com/" TargetMode="External"/><Relationship Id="rId101" Type="http://schemas.openxmlformats.org/officeDocument/2006/relationships/image" Target="media/image69.png"/><Relationship Id="rId122" Type="http://schemas.openxmlformats.org/officeDocument/2006/relationships/image" Target="media/image86.jpeg"/><Relationship Id="rId130" Type="http://schemas.openxmlformats.org/officeDocument/2006/relationships/image" Target="media/image91.jpeg"/><Relationship Id="rId135" Type="http://schemas.openxmlformats.org/officeDocument/2006/relationships/image" Target="media/image95.jpeg"/><Relationship Id="rId143" Type="http://schemas.openxmlformats.org/officeDocument/2006/relationships/image" Target="media/image101.jpeg"/><Relationship Id="rId148" Type="http://schemas.openxmlformats.org/officeDocument/2006/relationships/hyperlink" Target="http://www.nais.net.cn/site/NetResourceCount.aspx?Id=ca065038-1719-489b-80ab-0ee979ff3208&amp;ChannelId=213F69B3-C756-43D4-A091-F5FD346718AF&amp;Url=http%3a%2f%2fgateway.ovid.com%2fautologin.html" TargetMode="External"/><Relationship Id="rId151" Type="http://schemas.openxmlformats.org/officeDocument/2006/relationships/image" Target="media/image107.jpeg"/><Relationship Id="rId156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hyperlink" Target="http://g.drcnet.com.cn/Channel.aspx?uid=04&amp;cid=17385&amp;version=integrated" TargetMode="External"/><Relationship Id="rId39" Type="http://schemas.openxmlformats.org/officeDocument/2006/relationships/image" Target="media/image22.png"/><Relationship Id="rId109" Type="http://schemas.openxmlformats.org/officeDocument/2006/relationships/hyperlink" Target="http://www.oecd-ilibrary.org/" TargetMode="External"/><Relationship Id="rId34" Type="http://schemas.openxmlformats.org/officeDocument/2006/relationships/image" Target="media/image17.png"/><Relationship Id="rId50" Type="http://schemas.openxmlformats.org/officeDocument/2006/relationships/hyperlink" Target="http://onlinelibrary.wiley.com/" TargetMode="External"/><Relationship Id="rId55" Type="http://schemas.openxmlformats.org/officeDocument/2006/relationships/image" Target="media/image35.jpeg"/><Relationship Id="rId76" Type="http://schemas.openxmlformats.org/officeDocument/2006/relationships/image" Target="media/image52.jpeg"/><Relationship Id="rId97" Type="http://schemas.openxmlformats.org/officeDocument/2006/relationships/image" Target="media/image66.jpeg"/><Relationship Id="rId104" Type="http://schemas.openxmlformats.org/officeDocument/2006/relationships/image" Target="media/image71.jpeg"/><Relationship Id="rId120" Type="http://schemas.openxmlformats.org/officeDocument/2006/relationships/image" Target="media/image84.jpeg"/><Relationship Id="rId125" Type="http://schemas.openxmlformats.org/officeDocument/2006/relationships/image" Target="media/image88.jpeg"/><Relationship Id="rId141" Type="http://schemas.openxmlformats.org/officeDocument/2006/relationships/image" Target="media/image99.jpeg"/><Relationship Id="rId146" Type="http://schemas.openxmlformats.org/officeDocument/2006/relationships/image" Target="media/image103.jpeg"/><Relationship Id="rId7" Type="http://schemas.openxmlformats.org/officeDocument/2006/relationships/endnotes" Target="endnotes.xml"/><Relationship Id="rId71" Type="http://schemas.openxmlformats.org/officeDocument/2006/relationships/image" Target="media/image47.png"/><Relationship Id="rId92" Type="http://schemas.openxmlformats.org/officeDocument/2006/relationships/image" Target="media/image62.jpeg"/><Relationship Id="rId2" Type="http://schemas.openxmlformats.org/officeDocument/2006/relationships/numbering" Target="numbering.xml"/><Relationship Id="rId29" Type="http://schemas.openxmlformats.org/officeDocument/2006/relationships/image" Target="media/image13.jpeg"/><Relationship Id="rId24" Type="http://schemas.openxmlformats.org/officeDocument/2006/relationships/image" Target="media/image9.jpeg"/><Relationship Id="rId40" Type="http://schemas.openxmlformats.org/officeDocument/2006/relationships/image" Target="media/image23.png"/><Relationship Id="rId45" Type="http://schemas.openxmlformats.org/officeDocument/2006/relationships/image" Target="media/image27.jpeg"/><Relationship Id="rId66" Type="http://schemas.openxmlformats.org/officeDocument/2006/relationships/hyperlink" Target="http://www.pnas.org/" TargetMode="External"/><Relationship Id="rId87" Type="http://schemas.openxmlformats.org/officeDocument/2006/relationships/hyperlink" Target="http://pubs.acs.org/" TargetMode="External"/><Relationship Id="rId110" Type="http://schemas.openxmlformats.org/officeDocument/2006/relationships/image" Target="media/image76.jpeg"/><Relationship Id="rId115" Type="http://schemas.openxmlformats.org/officeDocument/2006/relationships/hyperlink" Target="http://www.nais.net.cn/site/NetResourceCount.aspx?Id=899dafa8-747b-4abe-91a4-72ece24733bb&amp;ChannelId=213F69B3-C756-43D4-A091-F5FD346718AF&amp;Url=http%3a%2f%2fwww.webofknowledge.com" TargetMode="External"/><Relationship Id="rId131" Type="http://schemas.openxmlformats.org/officeDocument/2006/relationships/image" Target="media/image92.jpeg"/><Relationship Id="rId136" Type="http://schemas.openxmlformats.org/officeDocument/2006/relationships/hyperlink" Target="http://www.nais.net.cn/site/NetResourceCount.aspx?Id=ca065038-1719-489b-80ab-0ee979ff3208&amp;ChannelId=213F69B3-C756-43D4-A091-F5FD346718AF&amp;Url=http%3a%2f%2fgateway.ovid.com%2fautologin.html" TargetMode="External"/><Relationship Id="rId157" Type="http://schemas.microsoft.com/office/2007/relationships/stylesWithEffects" Target="stylesWithEffects.xml"/><Relationship Id="rId61" Type="http://schemas.openxmlformats.org/officeDocument/2006/relationships/image" Target="media/image39.png"/><Relationship Id="rId82" Type="http://schemas.openxmlformats.org/officeDocument/2006/relationships/image" Target="media/image55.png"/><Relationship Id="rId152" Type="http://schemas.openxmlformats.org/officeDocument/2006/relationships/image" Target="media/image108.jpeg"/><Relationship Id="rId19" Type="http://schemas.openxmlformats.org/officeDocument/2006/relationships/hyperlink" Target="http://g.drcnet.com.cn/Channel.aspx?uid=05&amp;cid=17385&amp;version=integrated" TargetMode="External"/><Relationship Id="rId14" Type="http://schemas.openxmlformats.org/officeDocument/2006/relationships/image" Target="media/image6.jpeg"/><Relationship Id="rId30" Type="http://schemas.openxmlformats.org/officeDocument/2006/relationships/image" Target="media/image14.jpeg"/><Relationship Id="rId35" Type="http://schemas.openxmlformats.org/officeDocument/2006/relationships/image" Target="media/image18.png"/><Relationship Id="rId56" Type="http://schemas.openxmlformats.org/officeDocument/2006/relationships/hyperlink" Target="http://www.sciencemag.org/" TargetMode="External"/><Relationship Id="rId77" Type="http://schemas.openxmlformats.org/officeDocument/2006/relationships/hyperlink" Target="http://journals.cambridge.org/action/login" TargetMode="External"/><Relationship Id="rId100" Type="http://schemas.openxmlformats.org/officeDocument/2006/relationships/image" Target="media/image68.png"/><Relationship Id="rId105" Type="http://schemas.openxmlformats.org/officeDocument/2006/relationships/image" Target="media/image72.jpeg"/><Relationship Id="rId126" Type="http://schemas.openxmlformats.org/officeDocument/2006/relationships/hyperlink" Target="http://www.webofknowledge.com" TargetMode="External"/><Relationship Id="rId147" Type="http://schemas.openxmlformats.org/officeDocument/2006/relationships/image" Target="media/image104.jpeg"/><Relationship Id="rId8" Type="http://schemas.openxmlformats.org/officeDocument/2006/relationships/hyperlink" Target="http://www.cnki.net/" TargetMode="External"/><Relationship Id="rId51" Type="http://schemas.openxmlformats.org/officeDocument/2006/relationships/image" Target="media/image32.jpeg"/><Relationship Id="rId72" Type="http://schemas.openxmlformats.org/officeDocument/2006/relationships/image" Target="media/image48.jpeg"/><Relationship Id="rId93" Type="http://schemas.openxmlformats.org/officeDocument/2006/relationships/image" Target="media/image63.png"/><Relationship Id="rId98" Type="http://schemas.openxmlformats.org/officeDocument/2006/relationships/image" Target="media/image67.jpeg"/><Relationship Id="rId121" Type="http://schemas.openxmlformats.org/officeDocument/2006/relationships/image" Target="media/image85.jpeg"/><Relationship Id="rId142" Type="http://schemas.openxmlformats.org/officeDocument/2006/relationships/image" Target="media/image100.jpeg"/><Relationship Id="rId3" Type="http://schemas.openxmlformats.org/officeDocument/2006/relationships/styles" Target="styles.xml"/><Relationship Id="rId25" Type="http://schemas.openxmlformats.org/officeDocument/2006/relationships/image" Target="media/image10.jpeg"/><Relationship Id="rId46" Type="http://schemas.openxmlformats.org/officeDocument/2006/relationships/image" Target="media/image28.png"/><Relationship Id="rId67" Type="http://schemas.openxmlformats.org/officeDocument/2006/relationships/image" Target="media/image44.jpeg"/><Relationship Id="rId116" Type="http://schemas.openxmlformats.org/officeDocument/2006/relationships/image" Target="media/image81.jpeg"/><Relationship Id="rId137" Type="http://schemas.openxmlformats.org/officeDocument/2006/relationships/image" Target="media/image96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BF40F44-73DB-4E69-B826-8954A903B3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52</Pages>
  <Words>3458</Words>
  <Characters>19717</Characters>
  <Application>Microsoft Office Word</Application>
  <DocSecurity>0</DocSecurity>
  <Lines>164</Lines>
  <Paragraphs>46</Paragraphs>
  <ScaleCrop>false</ScaleCrop>
  <Company>Hewlett-Packard Company</Company>
  <LinksUpToDate>false</LinksUpToDate>
  <CharactersWithSpaces>23129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sj</dc:creator>
  <cp:lastModifiedBy>sj</cp:lastModifiedBy>
  <cp:revision>18</cp:revision>
  <dcterms:created xsi:type="dcterms:W3CDTF">2015-01-20T03:27:00Z</dcterms:created>
  <dcterms:modified xsi:type="dcterms:W3CDTF">2015-01-30T06:03:00Z</dcterms:modified>
</cp:coreProperties>
</file>